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8E215" w14:textId="77777777" w:rsidR="00991783" w:rsidRDefault="001A640D" w:rsidP="001A640D">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mallCaps/>
          <w:sz w:val="36"/>
          <w:szCs w:val="36"/>
        </w:rPr>
      </w:pP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Pr>
          <w:smallCaps/>
          <w:sz w:val="36"/>
          <w:szCs w:val="36"/>
        </w:rPr>
        <w:tab/>
      </w:r>
      <w:r w:rsidR="00991783">
        <w:rPr>
          <w:smallCaps/>
          <w:sz w:val="36"/>
          <w:szCs w:val="36"/>
        </w:rPr>
        <w:t xml:space="preserve">Alternatives, Inc. </w:t>
      </w:r>
    </w:p>
    <w:p w14:paraId="3AD6260E"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smallCaps/>
          <w:sz w:val="36"/>
          <w:szCs w:val="36"/>
        </w:rPr>
      </w:pPr>
      <w:r>
        <w:rPr>
          <w:smallCaps/>
          <w:sz w:val="36"/>
          <w:szCs w:val="36"/>
        </w:rPr>
        <w:t>Policy and Procedural Statement</w:t>
      </w:r>
    </w:p>
    <w:p w14:paraId="447ECC8A"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tbl>
      <w:tblPr>
        <w:tblW w:w="10080" w:type="dxa"/>
        <w:tblInd w:w="120" w:type="dxa"/>
        <w:tblLayout w:type="fixed"/>
        <w:tblCellMar>
          <w:left w:w="120" w:type="dxa"/>
          <w:right w:w="120" w:type="dxa"/>
        </w:tblCellMar>
        <w:tblLook w:val="0000" w:firstRow="0" w:lastRow="0" w:firstColumn="0" w:lastColumn="0" w:noHBand="0" w:noVBand="0"/>
      </w:tblPr>
      <w:tblGrid>
        <w:gridCol w:w="4680"/>
        <w:gridCol w:w="5400"/>
      </w:tblGrid>
      <w:tr w:rsidR="00991783" w14:paraId="00631EEB" w14:textId="77777777" w:rsidTr="006D5485">
        <w:tc>
          <w:tcPr>
            <w:tcW w:w="4680" w:type="dxa"/>
            <w:tcBorders>
              <w:top w:val="single" w:sz="7" w:space="0" w:color="000000"/>
              <w:left w:val="single" w:sz="7" w:space="0" w:color="000000"/>
              <w:bottom w:val="single" w:sz="7" w:space="0" w:color="000000"/>
              <w:right w:val="single" w:sz="7" w:space="0" w:color="000000"/>
            </w:tcBorders>
          </w:tcPr>
          <w:p w14:paraId="4F79A1B9" w14:textId="77777777" w:rsidR="00991783" w:rsidRDefault="00991783">
            <w:pPr>
              <w:spacing w:line="120" w:lineRule="exact"/>
            </w:pPr>
          </w:p>
          <w:p w14:paraId="083E1D03" w14:textId="77777777" w:rsidR="00991783" w:rsidRDefault="00991783" w:rsidP="00872C44">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SOP: </w:t>
            </w:r>
            <w:r w:rsidR="00872C44">
              <w:t>K</w:t>
            </w:r>
            <w:r w:rsidR="00B8199B">
              <w:t>8</w:t>
            </w:r>
            <w:r w:rsidR="00872C44">
              <w:t>(</w:t>
            </w:r>
            <w:r w:rsidR="00EB6FBC">
              <w:t>P</w:t>
            </w:r>
            <w:r w:rsidR="00872C44">
              <w:t>)</w:t>
            </w:r>
          </w:p>
        </w:tc>
        <w:tc>
          <w:tcPr>
            <w:tcW w:w="5400" w:type="dxa"/>
            <w:tcBorders>
              <w:top w:val="single" w:sz="7" w:space="0" w:color="000000"/>
              <w:left w:val="single" w:sz="7" w:space="0" w:color="000000"/>
              <w:bottom w:val="single" w:sz="7" w:space="0" w:color="000000"/>
              <w:right w:val="single" w:sz="7" w:space="0" w:color="000000"/>
            </w:tcBorders>
          </w:tcPr>
          <w:p w14:paraId="51EBB7A8" w14:textId="77777777" w:rsidR="00991783" w:rsidRDefault="00991783">
            <w:pPr>
              <w:spacing w:line="120" w:lineRule="exact"/>
            </w:pPr>
          </w:p>
          <w:p w14:paraId="5AF19161" w14:textId="77777777" w:rsidR="00991783" w:rsidRDefault="00991783" w:rsidP="00872C44">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Subject: </w:t>
            </w:r>
            <w:r w:rsidR="00221F61">
              <w:t xml:space="preserve"> Visitor Policy </w:t>
            </w:r>
          </w:p>
        </w:tc>
      </w:tr>
      <w:tr w:rsidR="00991783" w14:paraId="1CA8FBD7" w14:textId="77777777" w:rsidTr="006D5485">
        <w:tc>
          <w:tcPr>
            <w:tcW w:w="4680" w:type="dxa"/>
            <w:tcBorders>
              <w:top w:val="single" w:sz="7" w:space="0" w:color="000000"/>
              <w:left w:val="single" w:sz="7" w:space="0" w:color="000000"/>
              <w:bottom w:val="single" w:sz="7" w:space="0" w:color="000000"/>
              <w:right w:val="single" w:sz="7" w:space="0" w:color="000000"/>
            </w:tcBorders>
          </w:tcPr>
          <w:p w14:paraId="75A5C754" w14:textId="77777777" w:rsidR="00991783" w:rsidRDefault="00991783">
            <w:pPr>
              <w:spacing w:line="120" w:lineRule="exact"/>
            </w:pPr>
          </w:p>
          <w:p w14:paraId="73DCD6ED" w14:textId="77777777" w:rsidR="00991783" w:rsidRDefault="00991783" w:rsidP="00872C44">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Section</w:t>
            </w:r>
            <w:r w:rsidR="001A640D">
              <w:t xml:space="preserve">: </w:t>
            </w:r>
            <w:r w:rsidR="00221F61">
              <w:t xml:space="preserve"> </w:t>
            </w:r>
            <w:r w:rsidR="00872C44">
              <w:t>Residential, Security</w:t>
            </w:r>
          </w:p>
        </w:tc>
        <w:tc>
          <w:tcPr>
            <w:tcW w:w="5400" w:type="dxa"/>
            <w:tcBorders>
              <w:top w:val="single" w:sz="7" w:space="0" w:color="000000"/>
              <w:left w:val="single" w:sz="7" w:space="0" w:color="000000"/>
              <w:bottom w:val="single" w:sz="7" w:space="0" w:color="000000"/>
              <w:right w:val="single" w:sz="7" w:space="0" w:color="000000"/>
            </w:tcBorders>
          </w:tcPr>
          <w:p w14:paraId="7A2E4299" w14:textId="77777777" w:rsidR="00991783" w:rsidRDefault="00991783">
            <w:pPr>
              <w:spacing w:line="120" w:lineRule="exact"/>
            </w:pPr>
          </w:p>
          <w:p w14:paraId="5BBDD533" w14:textId="435536B1"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Page </w:t>
            </w:r>
            <w:r w:rsidR="00AD2979">
              <w:fldChar w:fldCharType="begin"/>
            </w:r>
            <w:r w:rsidR="00AD2979">
              <w:instrText xml:space="preserve">PAGE </w:instrText>
            </w:r>
            <w:r w:rsidR="00AD2979">
              <w:fldChar w:fldCharType="separate"/>
            </w:r>
            <w:r w:rsidR="00E3595B">
              <w:rPr>
                <w:noProof/>
              </w:rPr>
              <w:t>1</w:t>
            </w:r>
            <w:r w:rsidR="00AD2979">
              <w:rPr>
                <w:noProof/>
              </w:rPr>
              <w:fldChar w:fldCharType="end"/>
            </w:r>
            <w:r>
              <w:t xml:space="preserve"> of </w:t>
            </w:r>
            <w:r w:rsidR="007E7891">
              <w:t>5</w:t>
            </w:r>
          </w:p>
        </w:tc>
      </w:tr>
      <w:tr w:rsidR="00991783" w14:paraId="116B177B" w14:textId="77777777" w:rsidTr="006D5485">
        <w:tc>
          <w:tcPr>
            <w:tcW w:w="4680" w:type="dxa"/>
            <w:tcBorders>
              <w:top w:val="single" w:sz="7" w:space="0" w:color="000000"/>
              <w:left w:val="single" w:sz="7" w:space="0" w:color="000000"/>
              <w:bottom w:val="single" w:sz="7" w:space="0" w:color="000000"/>
              <w:right w:val="single" w:sz="7" w:space="0" w:color="000000"/>
            </w:tcBorders>
          </w:tcPr>
          <w:p w14:paraId="19D239AE" w14:textId="77777777" w:rsidR="00991783" w:rsidRDefault="00991783">
            <w:pPr>
              <w:spacing w:line="120" w:lineRule="exact"/>
            </w:pPr>
          </w:p>
          <w:p w14:paraId="30FB8222" w14:textId="77777777" w:rsidR="00991783" w:rsidRDefault="00BE3EA4">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rsidRPr="00030574">
              <w:rPr>
                <w:sz w:val="22"/>
                <w:szCs w:val="22"/>
              </w:rPr>
              <w:t>Related ACA Standards:  4-ACRS-5A-16, 4-ACRS-5A-17, 4-ACRS-5A-18, 4-ACRS-5A-19, 4-ACRS-2A-02</w:t>
            </w:r>
          </w:p>
        </w:tc>
        <w:tc>
          <w:tcPr>
            <w:tcW w:w="5400" w:type="dxa"/>
            <w:tcBorders>
              <w:top w:val="single" w:sz="7" w:space="0" w:color="000000"/>
              <w:left w:val="single" w:sz="7" w:space="0" w:color="000000"/>
              <w:bottom w:val="single" w:sz="7" w:space="0" w:color="000000"/>
              <w:right w:val="single" w:sz="7" w:space="0" w:color="000000"/>
            </w:tcBorders>
          </w:tcPr>
          <w:p w14:paraId="3BBC157D" w14:textId="77777777" w:rsidR="00991783" w:rsidRDefault="00991783">
            <w:pPr>
              <w:spacing w:line="120" w:lineRule="exact"/>
            </w:pPr>
          </w:p>
          <w:p w14:paraId="39912CA9" w14:textId="6033B310" w:rsidR="00805030" w:rsidRDefault="00991783" w:rsidP="009D3828">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Revision Date: </w:t>
            </w:r>
            <w:r w:rsidR="008A482A">
              <w:t>June 5, 2020</w:t>
            </w:r>
          </w:p>
        </w:tc>
      </w:tr>
      <w:tr w:rsidR="006D5485" w14:paraId="6BF82098" w14:textId="77777777" w:rsidTr="006D5485">
        <w:tc>
          <w:tcPr>
            <w:tcW w:w="4680" w:type="dxa"/>
            <w:tcBorders>
              <w:top w:val="single" w:sz="7" w:space="0" w:color="000000"/>
              <w:left w:val="single" w:sz="7" w:space="0" w:color="000000"/>
              <w:bottom w:val="single" w:sz="7" w:space="0" w:color="000000"/>
              <w:right w:val="single" w:sz="7" w:space="0" w:color="000000"/>
            </w:tcBorders>
          </w:tcPr>
          <w:p w14:paraId="5470731E" w14:textId="77777777" w:rsidR="006D5485" w:rsidRDefault="006D5485" w:rsidP="006D5485">
            <w:pPr>
              <w:spacing w:line="120" w:lineRule="exact"/>
            </w:pPr>
          </w:p>
          <w:p w14:paraId="78FD30E5" w14:textId="2A21625D" w:rsidR="006D5485" w:rsidRDefault="006D5485" w:rsidP="006D5485">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Signature: </w:t>
            </w:r>
            <w:r w:rsidR="002358EE">
              <w:t>“</w:t>
            </w:r>
            <w:r w:rsidR="008A482A">
              <w:t>Jan Begger</w:t>
            </w:r>
            <w:r w:rsidR="002358EE">
              <w:t>”</w:t>
            </w:r>
          </w:p>
        </w:tc>
        <w:tc>
          <w:tcPr>
            <w:tcW w:w="5400" w:type="dxa"/>
            <w:tcBorders>
              <w:top w:val="single" w:sz="7" w:space="0" w:color="000000"/>
              <w:left w:val="single" w:sz="7" w:space="0" w:color="000000"/>
              <w:bottom w:val="single" w:sz="7" w:space="0" w:color="000000"/>
              <w:right w:val="single" w:sz="7" w:space="0" w:color="000000"/>
            </w:tcBorders>
          </w:tcPr>
          <w:p w14:paraId="2449A9B8" w14:textId="77777777" w:rsidR="006D5485" w:rsidRDefault="006D5485" w:rsidP="006D5485">
            <w:pPr>
              <w:spacing w:line="120" w:lineRule="exact"/>
            </w:pPr>
          </w:p>
          <w:p w14:paraId="3900BA4E" w14:textId="6705F045" w:rsidR="006D5485" w:rsidRDefault="006D5485" w:rsidP="006D5485">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58"/>
            </w:pPr>
            <w:r>
              <w:t xml:space="preserve">Effective Date: </w:t>
            </w:r>
            <w:r w:rsidR="008A482A">
              <w:t>June 5, 2020</w:t>
            </w:r>
          </w:p>
        </w:tc>
      </w:tr>
    </w:tbl>
    <w:p w14:paraId="29075464"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bCs/>
        </w:rPr>
      </w:pPr>
    </w:p>
    <w:p w14:paraId="193D4CD5" w14:textId="76E7A63A" w:rsidR="00221F61" w:rsidRDefault="00221F61" w:rsidP="00AB00C7">
      <w:pPr>
        <w:ind w:left="720" w:hanging="720"/>
      </w:pPr>
      <w:r>
        <w:rPr>
          <w:b/>
          <w:bCs/>
        </w:rPr>
        <w:t xml:space="preserve">I. </w:t>
      </w:r>
      <w:r w:rsidR="001216BE">
        <w:rPr>
          <w:b/>
          <w:bCs/>
        </w:rPr>
        <w:tab/>
      </w:r>
      <w:r w:rsidR="00991783">
        <w:rPr>
          <w:b/>
          <w:bCs/>
        </w:rPr>
        <w:t>Policy:</w:t>
      </w:r>
      <w:r>
        <w:rPr>
          <w:b/>
          <w:bCs/>
        </w:rPr>
        <w:t xml:space="preserve"> </w:t>
      </w:r>
      <w:r w:rsidR="00AB00C7">
        <w:rPr>
          <w:b/>
          <w:bCs/>
        </w:rPr>
        <w:t xml:space="preserve"> </w:t>
      </w:r>
      <w:r w:rsidR="001216BE">
        <w:t xml:space="preserve">It is the policy of </w:t>
      </w:r>
      <w:r w:rsidR="00805030">
        <w:t xml:space="preserve">Alternatives, Inc. </w:t>
      </w:r>
      <w:r w:rsidR="001216BE">
        <w:t>to accommodate legal consultations and proceedings, special religious/spiritual visits, Probation and Parole visits, Department of Family Services</w:t>
      </w:r>
      <w:r w:rsidR="00AD2979">
        <w:t>’</w:t>
      </w:r>
      <w:r w:rsidR="001216BE">
        <w:t xml:space="preserve"> appointments and other visitors of an official capacity for all residents.  </w:t>
      </w:r>
      <w:r w:rsidR="009D3828">
        <w:t>R</w:t>
      </w:r>
      <w:r w:rsidR="001216BE">
        <w:t xml:space="preserve">esidents are allowed to earn the privilege of visiting using the Skype internet communication system.  </w:t>
      </w:r>
    </w:p>
    <w:p w14:paraId="5FB94C50" w14:textId="77777777" w:rsidR="009D3828" w:rsidRDefault="009D3828" w:rsidP="00AB00C7">
      <w:pPr>
        <w:ind w:left="720" w:hanging="720"/>
      </w:pPr>
    </w:p>
    <w:p w14:paraId="62B17719" w14:textId="7FA0641D" w:rsidR="009D3828" w:rsidRDefault="009D3828" w:rsidP="00AB00C7">
      <w:pPr>
        <w:ind w:left="720" w:hanging="720"/>
      </w:pPr>
      <w:r>
        <w:tab/>
        <w:t xml:space="preserve">Visitation is provided for residents </w:t>
      </w:r>
      <w:r w:rsidR="003529B1">
        <w:t xml:space="preserve">of </w:t>
      </w:r>
      <w:r w:rsidR="00805030">
        <w:t>Alcohol and Drug Treatment</w:t>
      </w:r>
      <w:r w:rsidR="003529B1">
        <w:t>, Culinary Arts,</w:t>
      </w:r>
      <w:r w:rsidR="00805030">
        <w:t xml:space="preserve"> and Pre-release </w:t>
      </w:r>
      <w:r w:rsidR="003529B1">
        <w:t xml:space="preserve">Programs </w:t>
      </w:r>
      <w:r>
        <w:t xml:space="preserve">in order to strengthen family ties while maintaining structure to provide a secure atmosphere for residents, staff, and visitors. </w:t>
      </w:r>
    </w:p>
    <w:p w14:paraId="4D32D259"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bCs/>
        </w:rPr>
      </w:pPr>
    </w:p>
    <w:p w14:paraId="31BC7920" w14:textId="77777777" w:rsidR="00221F61" w:rsidRDefault="00221F61" w:rsidP="001216BE">
      <w:pPr>
        <w:widowControl/>
        <w:tabs>
          <w:tab w:val="left" w:pos="-1440"/>
          <w:tab w:val="left" w:pos="-720"/>
          <w:tab w:val="left" w:pos="0"/>
          <w:tab w:val="left" w:pos="90"/>
          <w:tab w:val="left" w:pos="18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b/>
          <w:bCs/>
        </w:rPr>
      </w:pPr>
      <w:r>
        <w:rPr>
          <w:b/>
          <w:bCs/>
        </w:rPr>
        <w:t>II.</w:t>
      </w:r>
      <w:r>
        <w:rPr>
          <w:b/>
          <w:bCs/>
        </w:rPr>
        <w:tab/>
      </w:r>
      <w:r w:rsidR="00991783">
        <w:rPr>
          <w:b/>
          <w:bCs/>
        </w:rPr>
        <w:t>Related State and Federal Policies and Procedures:</w:t>
      </w:r>
      <w:r>
        <w:rPr>
          <w:b/>
          <w:bCs/>
        </w:rPr>
        <w:t xml:space="preserve"> </w:t>
      </w:r>
    </w:p>
    <w:p w14:paraId="267F7D78" w14:textId="2FE0E653" w:rsidR="00991783" w:rsidRDefault="00221F61" w:rsidP="001216BE">
      <w:pPr>
        <w:widowControl/>
        <w:tabs>
          <w:tab w:val="left" w:pos="-1440"/>
          <w:tab w:val="left" w:pos="-720"/>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rPr>
      </w:pPr>
      <w:r>
        <w:rPr>
          <w:bCs/>
        </w:rPr>
        <w:t xml:space="preserve">      </w:t>
      </w:r>
      <w:r w:rsidR="001216BE">
        <w:rPr>
          <w:bCs/>
        </w:rPr>
        <w:t xml:space="preserve">      </w:t>
      </w:r>
      <w:r w:rsidR="00171234">
        <w:rPr>
          <w:bCs/>
        </w:rPr>
        <w:t>ACCD 3.3.800</w:t>
      </w:r>
    </w:p>
    <w:p w14:paraId="03FD2AF5" w14:textId="6DAF9E40" w:rsidR="00805030" w:rsidRPr="00221F61" w:rsidRDefault="00805030" w:rsidP="001216BE">
      <w:pPr>
        <w:widowControl/>
        <w:tabs>
          <w:tab w:val="left" w:pos="-1440"/>
          <w:tab w:val="left" w:pos="-720"/>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rPr>
      </w:pPr>
      <w:r>
        <w:rPr>
          <w:bCs/>
        </w:rPr>
        <w:tab/>
        <w:t>Federal Bureau of Prisons Statement of Work</w:t>
      </w:r>
      <w:r w:rsidR="00031EF3">
        <w:rPr>
          <w:bCs/>
        </w:rPr>
        <w:t xml:space="preserve"> – current edition</w:t>
      </w:r>
    </w:p>
    <w:p w14:paraId="22659B9F"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bCs/>
        </w:rPr>
      </w:pPr>
    </w:p>
    <w:p w14:paraId="2F0FF975"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b/>
          <w:bCs/>
        </w:rPr>
      </w:pPr>
      <w:r>
        <w:rPr>
          <w:b/>
          <w:bCs/>
        </w:rPr>
        <w:t xml:space="preserve">III. </w:t>
      </w:r>
      <w:r>
        <w:rPr>
          <w:b/>
          <w:bCs/>
        </w:rPr>
        <w:tab/>
        <w:t>Definitions:</w:t>
      </w:r>
    </w:p>
    <w:p w14:paraId="12E1B70D" w14:textId="0556EBD9" w:rsidR="00991783" w:rsidRDefault="009D3828" w:rsidP="009D3828">
      <w:pPr>
        <w:widowControl/>
      </w:pPr>
      <w:r>
        <w:tab/>
      </w:r>
      <w:r>
        <w:rPr>
          <w:u w:val="single"/>
        </w:rPr>
        <w:t>Skype:</w:t>
      </w:r>
      <w:r>
        <w:t xml:space="preserve">  An IP telephon</w:t>
      </w:r>
      <w:r w:rsidR="00031EF3">
        <w:t>ic</w:t>
      </w:r>
      <w:r>
        <w:t xml:space="preserve"> service provider that offers free calling between subscribers</w:t>
      </w:r>
      <w:r w:rsidR="00A906FB">
        <w:t xml:space="preserve">.  </w:t>
      </w:r>
      <w:r>
        <w:tab/>
      </w:r>
    </w:p>
    <w:p w14:paraId="78383460" w14:textId="77777777" w:rsidR="009D3828" w:rsidRDefault="009D3828">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14:paraId="1F3E5218" w14:textId="77777777" w:rsidR="00991783" w:rsidRDefault="00991783">
      <w:pPr>
        <w:widowControl/>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b/>
          <w:bCs/>
        </w:rPr>
      </w:pPr>
      <w:r>
        <w:rPr>
          <w:b/>
          <w:bCs/>
        </w:rPr>
        <w:t xml:space="preserve">IV: </w:t>
      </w:r>
      <w:r>
        <w:rPr>
          <w:b/>
          <w:bCs/>
        </w:rPr>
        <w:tab/>
        <w:t>Procedure:</w:t>
      </w:r>
    </w:p>
    <w:p w14:paraId="34E02914" w14:textId="77777777" w:rsidR="00221F61" w:rsidRPr="003F34C9" w:rsidRDefault="001216BE" w:rsidP="003F34C9">
      <w:pPr>
        <w:pStyle w:val="ListParagraph"/>
        <w:widowControl/>
        <w:numPr>
          <w:ilvl w:val="0"/>
          <w:numId w:val="2"/>
        </w:num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rPr>
      </w:pPr>
      <w:r w:rsidRPr="003F34C9">
        <w:rPr>
          <w:bCs/>
        </w:rPr>
        <w:t>Official</w:t>
      </w:r>
      <w:r w:rsidR="0089369C" w:rsidRPr="003F34C9">
        <w:rPr>
          <w:bCs/>
        </w:rPr>
        <w:t>,</w:t>
      </w:r>
      <w:r w:rsidRPr="003F34C9">
        <w:rPr>
          <w:bCs/>
        </w:rPr>
        <w:t xml:space="preserve"> legal, spiritual or other approved face to face visit</w:t>
      </w:r>
      <w:r w:rsidR="003F34C9">
        <w:rPr>
          <w:bCs/>
        </w:rPr>
        <w:t>s:</w:t>
      </w:r>
      <w:r w:rsidRPr="003F34C9">
        <w:rPr>
          <w:bCs/>
        </w:rPr>
        <w:t xml:space="preserve">  </w:t>
      </w:r>
    </w:p>
    <w:p w14:paraId="1694AD40" w14:textId="6328FCA5" w:rsidR="00221F61" w:rsidRDefault="00221F61" w:rsidP="003F34C9">
      <w:pPr>
        <w:widowControl/>
        <w:numPr>
          <w:ilvl w:val="0"/>
          <w:numId w:val="1"/>
        </w:numPr>
        <w:tabs>
          <w:tab w:val="clear" w:pos="1080"/>
        </w:tabs>
        <w:ind w:left="1440"/>
        <w:rPr>
          <w:bCs/>
        </w:rPr>
      </w:pPr>
      <w:r>
        <w:rPr>
          <w:bCs/>
        </w:rPr>
        <w:t>Any visitor must be scheduled by one of the ASRC</w:t>
      </w:r>
      <w:r w:rsidR="00031EF3">
        <w:rPr>
          <w:bCs/>
        </w:rPr>
        <w:t xml:space="preserve"> and </w:t>
      </w:r>
      <w:r w:rsidR="00A906FB">
        <w:rPr>
          <w:bCs/>
        </w:rPr>
        <w:t>ADT</w:t>
      </w:r>
      <w:r>
        <w:rPr>
          <w:bCs/>
        </w:rPr>
        <w:t xml:space="preserve"> team members so that the staff is prepared for the visit. </w:t>
      </w:r>
    </w:p>
    <w:p w14:paraId="60C72094" w14:textId="77777777" w:rsidR="00221F61" w:rsidRPr="00221F61" w:rsidRDefault="001216BE" w:rsidP="003F34C9">
      <w:pPr>
        <w:widowControl/>
        <w:numPr>
          <w:ilvl w:val="0"/>
          <w:numId w:val="1"/>
        </w:numPr>
        <w:tabs>
          <w:tab w:val="clear" w:pos="1080"/>
        </w:tabs>
        <w:ind w:left="1440"/>
        <w:rPr>
          <w:b/>
          <w:bCs/>
        </w:rPr>
      </w:pPr>
      <w:r>
        <w:t>The visitor must check in at the first floor client advisor desk</w:t>
      </w:r>
      <w:r w:rsidR="0089369C">
        <w:t xml:space="preserve"> upon entering the facility</w:t>
      </w:r>
      <w:r w:rsidR="003F34C9">
        <w:t>.</w:t>
      </w:r>
      <w:r>
        <w:t xml:space="preserve"> </w:t>
      </w:r>
      <w:r w:rsidR="0089369C">
        <w:t>The</w:t>
      </w:r>
      <w:r>
        <w:t xml:space="preserve"> staff member who arranged the visit will be called.  It is mandatory that all visitors check in at the first floor client advisor desk first</w:t>
      </w:r>
      <w:r w:rsidR="0089369C">
        <w:t>.  All visitors must produce and submit a valid photo ID at the time of each visit.</w:t>
      </w:r>
    </w:p>
    <w:p w14:paraId="5239ADAC" w14:textId="77777777" w:rsidR="001216BE" w:rsidRPr="001216BE" w:rsidRDefault="001216BE" w:rsidP="003F34C9">
      <w:pPr>
        <w:widowControl/>
        <w:numPr>
          <w:ilvl w:val="0"/>
          <w:numId w:val="1"/>
        </w:numPr>
        <w:tabs>
          <w:tab w:val="clear" w:pos="1080"/>
        </w:tabs>
        <w:ind w:left="1440"/>
        <w:rPr>
          <w:b/>
          <w:bCs/>
        </w:rPr>
      </w:pPr>
      <w:r>
        <w:t xml:space="preserve">The staff member will then escort the visitor to and from the floor.  </w:t>
      </w:r>
    </w:p>
    <w:p w14:paraId="09C88C82" w14:textId="77777777" w:rsidR="001216BE" w:rsidRPr="00AB00C7" w:rsidRDefault="001216BE" w:rsidP="003F34C9">
      <w:pPr>
        <w:widowControl/>
        <w:numPr>
          <w:ilvl w:val="0"/>
          <w:numId w:val="1"/>
        </w:numPr>
        <w:tabs>
          <w:tab w:val="clear" w:pos="1080"/>
        </w:tabs>
        <w:ind w:left="1440"/>
        <w:rPr>
          <w:b/>
          <w:bCs/>
        </w:rPr>
      </w:pPr>
      <w:r>
        <w:t>All legal consultations will be made in accordance with Department of Correction</w:t>
      </w:r>
      <w:r w:rsidR="00AD2979">
        <w:t>’</w:t>
      </w:r>
      <w:r>
        <w:t>s policy and every effort will be made to maintain client/attorney confidentiality</w:t>
      </w:r>
      <w:r w:rsidR="00EA47B1">
        <w:t xml:space="preserve"> </w:t>
      </w:r>
      <w:r w:rsidR="00EA47B1" w:rsidRPr="00AB00C7">
        <w:t>and will occur on the secured unit</w:t>
      </w:r>
      <w:r w:rsidR="003F34C9">
        <w:t xml:space="preserve"> in a classroom with a camera</w:t>
      </w:r>
      <w:r w:rsidRPr="00AB00C7">
        <w:t xml:space="preserve">.  </w:t>
      </w:r>
    </w:p>
    <w:p w14:paraId="6DC315B7" w14:textId="77777777" w:rsidR="001216BE" w:rsidRPr="00AB00C7" w:rsidRDefault="001216BE" w:rsidP="003F34C9">
      <w:pPr>
        <w:widowControl/>
        <w:numPr>
          <w:ilvl w:val="0"/>
          <w:numId w:val="1"/>
        </w:numPr>
        <w:tabs>
          <w:tab w:val="clear" w:pos="1080"/>
        </w:tabs>
        <w:ind w:left="1440"/>
        <w:rPr>
          <w:b/>
          <w:bCs/>
        </w:rPr>
      </w:pPr>
      <w:r>
        <w:t>All reasonable effort will be made to ensure spe</w:t>
      </w:r>
      <w:r w:rsidR="003F34C9">
        <w:t xml:space="preserve">cial religious/spiritual visits.  These </w:t>
      </w:r>
      <w:r>
        <w:t xml:space="preserve">will be coordinated by the </w:t>
      </w:r>
      <w:r w:rsidR="001728BE">
        <w:t xml:space="preserve">Unit Lead </w:t>
      </w:r>
      <w:r>
        <w:t xml:space="preserve">with approved community spiritual </w:t>
      </w:r>
      <w:r w:rsidRPr="00AB00C7">
        <w:t>advisors</w:t>
      </w:r>
      <w:r w:rsidR="00EA47B1" w:rsidRPr="00AB00C7">
        <w:t xml:space="preserve"> and will occur on the secured unit</w:t>
      </w:r>
      <w:r w:rsidRPr="00AB00C7">
        <w:t xml:space="preserve">.  </w:t>
      </w:r>
      <w:r w:rsidR="001728BE">
        <w:t xml:space="preserve">All spiritual volunteers must go through the agency volunteer training prior to facilitating group activities in the building. </w:t>
      </w:r>
    </w:p>
    <w:p w14:paraId="7024FA0D" w14:textId="77777777" w:rsidR="00EA47B1" w:rsidRPr="00AB00C7" w:rsidRDefault="00EA47B1" w:rsidP="003F34C9">
      <w:pPr>
        <w:widowControl/>
        <w:numPr>
          <w:ilvl w:val="0"/>
          <w:numId w:val="1"/>
        </w:numPr>
        <w:tabs>
          <w:tab w:val="clear" w:pos="1080"/>
        </w:tabs>
        <w:ind w:left="1440"/>
        <w:rPr>
          <w:b/>
          <w:bCs/>
        </w:rPr>
      </w:pPr>
      <w:r w:rsidRPr="00AB00C7">
        <w:t xml:space="preserve">All approved visits with children or family will take place off the secured unit in </w:t>
      </w:r>
      <w:r w:rsidR="001728BE">
        <w:t xml:space="preserve">the parenting </w:t>
      </w:r>
      <w:r w:rsidRPr="00AB00C7">
        <w:t>room</w:t>
      </w:r>
      <w:r w:rsidR="001728BE">
        <w:t xml:space="preserve"> or a reserved meeting room</w:t>
      </w:r>
      <w:r w:rsidRPr="00AB00C7">
        <w:t xml:space="preserve">.  If minor children are visiting, there must be </w:t>
      </w:r>
      <w:r w:rsidRPr="00AB00C7">
        <w:lastRenderedPageBreak/>
        <w:t>a non-staff, non-resident adult supervising the child during the entire visit. The assigned Case manager or designee will also be present at all times during the entire visit.</w:t>
      </w:r>
    </w:p>
    <w:p w14:paraId="5599A634" w14:textId="77777777" w:rsidR="0089369C" w:rsidRPr="0089369C" w:rsidRDefault="0089369C" w:rsidP="003F34C9">
      <w:pPr>
        <w:widowControl/>
        <w:numPr>
          <w:ilvl w:val="0"/>
          <w:numId w:val="1"/>
        </w:numPr>
        <w:tabs>
          <w:tab w:val="clear" w:pos="1080"/>
        </w:tabs>
        <w:ind w:left="1440"/>
        <w:rPr>
          <w:b/>
          <w:bCs/>
        </w:rPr>
      </w:pPr>
      <w:r>
        <w:t>Visitors are allowed to bring only the necessary paperwork, documents, etc. for the visit and all items need to be cleared by Security Staff prior to escort to the closed unit.  Cell Phones and cameras are not allowed.</w:t>
      </w:r>
    </w:p>
    <w:p w14:paraId="0289FEDF" w14:textId="77777777" w:rsidR="0089369C" w:rsidRPr="0089369C" w:rsidRDefault="0089369C" w:rsidP="003F34C9">
      <w:pPr>
        <w:widowControl/>
        <w:numPr>
          <w:ilvl w:val="0"/>
          <w:numId w:val="1"/>
        </w:numPr>
        <w:tabs>
          <w:tab w:val="clear" w:pos="1080"/>
        </w:tabs>
        <w:ind w:left="1440"/>
        <w:rPr>
          <w:b/>
          <w:bCs/>
        </w:rPr>
      </w:pPr>
      <w:r>
        <w:t>The dress code for visitors will be left to staff discretion.  If visitors are not dressed appropriately they may be asked to leave.</w:t>
      </w:r>
    </w:p>
    <w:p w14:paraId="03036CA9" w14:textId="77777777" w:rsidR="0089369C" w:rsidRPr="00BE3EA4" w:rsidRDefault="0089369C" w:rsidP="003F34C9">
      <w:pPr>
        <w:widowControl/>
        <w:numPr>
          <w:ilvl w:val="0"/>
          <w:numId w:val="1"/>
        </w:numPr>
        <w:tabs>
          <w:tab w:val="clear" w:pos="1080"/>
        </w:tabs>
        <w:ind w:left="1440"/>
        <w:rPr>
          <w:b/>
          <w:bCs/>
        </w:rPr>
      </w:pPr>
      <w:r>
        <w:t xml:space="preserve">A visit may be terminated at </w:t>
      </w:r>
      <w:r w:rsidR="005E150A">
        <w:t>any time</w:t>
      </w:r>
      <w:r>
        <w:t xml:space="preserve"> for facility safety and security.</w:t>
      </w:r>
    </w:p>
    <w:p w14:paraId="356C32FD" w14:textId="77777777" w:rsidR="00BE3EA4" w:rsidRPr="001216BE" w:rsidRDefault="00BE3EA4" w:rsidP="00BE3EA4">
      <w:pPr>
        <w:widowControl/>
        <w:tabs>
          <w:tab w:val="left" w:pos="-1440"/>
          <w:tab w:val="left" w:pos="-720"/>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bCs/>
        </w:rPr>
      </w:pPr>
    </w:p>
    <w:p w14:paraId="12ECE91A" w14:textId="77777777" w:rsidR="001216BE" w:rsidRDefault="001216BE" w:rsidP="003F34C9">
      <w:pPr>
        <w:pStyle w:val="ListParagraph"/>
        <w:widowControl/>
        <w:numPr>
          <w:ilvl w:val="0"/>
          <w:numId w:val="2"/>
        </w:numPr>
      </w:pPr>
      <w:r w:rsidRPr="003F34C9">
        <w:rPr>
          <w:u w:val="single"/>
        </w:rPr>
        <w:t>Skype visits</w:t>
      </w:r>
      <w:r w:rsidR="003F34C9">
        <w:rPr>
          <w:u w:val="single"/>
        </w:rPr>
        <w:t>:</w:t>
      </w:r>
    </w:p>
    <w:p w14:paraId="25B74A70" w14:textId="77777777" w:rsidR="001216BE" w:rsidRPr="001728BE" w:rsidRDefault="001216BE" w:rsidP="003F34C9">
      <w:pPr>
        <w:widowControl/>
        <w:numPr>
          <w:ilvl w:val="3"/>
          <w:numId w:val="1"/>
        </w:numPr>
        <w:tabs>
          <w:tab w:val="clear" w:pos="3240"/>
        </w:tabs>
        <w:ind w:left="1440"/>
        <w:rPr>
          <w:bCs/>
        </w:rPr>
      </w:pPr>
      <w:r w:rsidRPr="001216BE">
        <w:rPr>
          <w:bCs/>
        </w:rPr>
        <w:t xml:space="preserve">Skype visitation is a privilege </w:t>
      </w:r>
      <w:r w:rsidR="002E2488" w:rsidRPr="00946ED9">
        <w:rPr>
          <w:bCs/>
        </w:rPr>
        <w:t xml:space="preserve">for all residents of the ASRC </w:t>
      </w:r>
      <w:r w:rsidR="003F34C9">
        <w:rPr>
          <w:bCs/>
        </w:rPr>
        <w:t xml:space="preserve">and ADT </w:t>
      </w:r>
      <w:r w:rsidR="00946ED9" w:rsidRPr="00946ED9">
        <w:rPr>
          <w:bCs/>
        </w:rPr>
        <w:t>program</w:t>
      </w:r>
      <w:r w:rsidR="003F34C9">
        <w:rPr>
          <w:bCs/>
        </w:rPr>
        <w:t>s</w:t>
      </w:r>
      <w:r w:rsidR="00946ED9" w:rsidRPr="00946ED9">
        <w:rPr>
          <w:bCs/>
        </w:rPr>
        <w:t>.</w:t>
      </w:r>
      <w:r w:rsidR="00946ED9" w:rsidRPr="00946ED9">
        <w:rPr>
          <w:bCs/>
          <w:strike/>
        </w:rPr>
        <w:t xml:space="preserve"> </w:t>
      </w:r>
    </w:p>
    <w:p w14:paraId="03AF62D0" w14:textId="77777777" w:rsidR="001728BE" w:rsidRPr="001728BE" w:rsidRDefault="001728BE" w:rsidP="003F34C9">
      <w:pPr>
        <w:widowControl/>
        <w:numPr>
          <w:ilvl w:val="3"/>
          <w:numId w:val="1"/>
        </w:numPr>
        <w:tabs>
          <w:tab w:val="clear" w:pos="3240"/>
        </w:tabs>
        <w:ind w:left="1440"/>
        <w:rPr>
          <w:bCs/>
        </w:rPr>
      </w:pPr>
      <w:r w:rsidRPr="001728BE">
        <w:rPr>
          <w:bCs/>
        </w:rPr>
        <w:t xml:space="preserve">Visitor Applications </w:t>
      </w:r>
      <w:r>
        <w:rPr>
          <w:bCs/>
        </w:rPr>
        <w:t xml:space="preserve">must then be submitted with a copy of current, official identification and approved through the Case Manager and Unit Lead prior to any in-house visitation being scheduled. </w:t>
      </w:r>
    </w:p>
    <w:p w14:paraId="7A6E7AE9" w14:textId="77777777" w:rsidR="00ED684D" w:rsidRDefault="001216BE" w:rsidP="003F34C9">
      <w:pPr>
        <w:widowControl/>
        <w:numPr>
          <w:ilvl w:val="3"/>
          <w:numId w:val="1"/>
        </w:numPr>
        <w:tabs>
          <w:tab w:val="clear" w:pos="3240"/>
        </w:tabs>
        <w:ind w:left="1440"/>
        <w:rPr>
          <w:bCs/>
        </w:rPr>
      </w:pPr>
      <w:r w:rsidRPr="001216BE">
        <w:rPr>
          <w:bCs/>
        </w:rPr>
        <w:t>Skype visits must be arranged in advance via proposal request and</w:t>
      </w:r>
      <w:r w:rsidR="00ED684D">
        <w:rPr>
          <w:bCs/>
        </w:rPr>
        <w:t xml:space="preserve"> approved by case manager. </w:t>
      </w:r>
    </w:p>
    <w:p w14:paraId="7B6E2311" w14:textId="77777777" w:rsidR="001216BE" w:rsidRPr="001216BE" w:rsidRDefault="001216BE" w:rsidP="003F34C9">
      <w:pPr>
        <w:widowControl/>
        <w:numPr>
          <w:ilvl w:val="3"/>
          <w:numId w:val="1"/>
        </w:numPr>
        <w:tabs>
          <w:tab w:val="clear" w:pos="3240"/>
        </w:tabs>
        <w:ind w:left="1440"/>
        <w:rPr>
          <w:bCs/>
        </w:rPr>
      </w:pPr>
      <w:r w:rsidRPr="001216BE">
        <w:rPr>
          <w:bCs/>
        </w:rPr>
        <w:t>Visits must be with the individual(s) noted on the original proposal or visit will be terminated immediately.  Visits will be 20 minutes in length and will</w:t>
      </w:r>
      <w:r>
        <w:rPr>
          <w:bCs/>
        </w:rPr>
        <w:t xml:space="preserve"> </w:t>
      </w:r>
      <w:r w:rsidRPr="001216BE">
        <w:rPr>
          <w:bCs/>
        </w:rPr>
        <w:t xml:space="preserve">be facilitated by the unit case managers </w:t>
      </w:r>
      <w:r w:rsidR="001728BE">
        <w:rPr>
          <w:bCs/>
        </w:rPr>
        <w:t>as scheduled</w:t>
      </w:r>
      <w:r w:rsidRPr="001216BE">
        <w:rPr>
          <w:bCs/>
        </w:rPr>
        <w:t xml:space="preserve">.  </w:t>
      </w:r>
    </w:p>
    <w:p w14:paraId="4B444F11" w14:textId="77777777" w:rsidR="001216BE" w:rsidRPr="001216BE" w:rsidRDefault="001216BE" w:rsidP="003F34C9">
      <w:pPr>
        <w:widowControl/>
        <w:numPr>
          <w:ilvl w:val="3"/>
          <w:numId w:val="1"/>
        </w:numPr>
        <w:tabs>
          <w:tab w:val="clear" w:pos="3240"/>
        </w:tabs>
        <w:ind w:left="1440"/>
        <w:rPr>
          <w:bCs/>
        </w:rPr>
      </w:pPr>
      <w:r w:rsidRPr="001216BE">
        <w:rPr>
          <w:bCs/>
        </w:rPr>
        <w:t>Violation of this policy, misuse of Sk</w:t>
      </w:r>
      <w:r w:rsidR="00B37F22">
        <w:rPr>
          <w:bCs/>
        </w:rPr>
        <w:t xml:space="preserve">ype or the computer system may result in disciplinary </w:t>
      </w:r>
      <w:r w:rsidRPr="001216BE">
        <w:rPr>
          <w:bCs/>
        </w:rPr>
        <w:t>action up to and including termination</w:t>
      </w:r>
      <w:r>
        <w:rPr>
          <w:bCs/>
        </w:rPr>
        <w:t xml:space="preserve"> </w:t>
      </w:r>
      <w:r w:rsidRPr="001216BE">
        <w:rPr>
          <w:bCs/>
        </w:rPr>
        <w:t xml:space="preserve">and removal from the assigned program.  </w:t>
      </w:r>
    </w:p>
    <w:p w14:paraId="169A1DD0" w14:textId="77777777" w:rsidR="001216BE" w:rsidRDefault="001216BE" w:rsidP="001216BE">
      <w:pPr>
        <w:widowControl/>
        <w:tabs>
          <w:tab w:val="left" w:pos="-1440"/>
          <w:tab w:val="left" w:pos="-720"/>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bCs/>
        </w:rPr>
      </w:pPr>
    </w:p>
    <w:p w14:paraId="317677D9" w14:textId="77777777" w:rsidR="003F34C9" w:rsidRDefault="003F34C9" w:rsidP="003F34C9">
      <w:pPr>
        <w:pStyle w:val="ListParagraph"/>
        <w:widowControl/>
        <w:numPr>
          <w:ilvl w:val="0"/>
          <w:numId w:val="2"/>
        </w:numPr>
        <w:tabs>
          <w:tab w:val="left" w:pos="-1440"/>
          <w:tab w:val="left" w:pos="-720"/>
          <w:tab w:val="left" w:pos="0"/>
          <w:tab w:val="left" w:pos="361"/>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rPr>
      </w:pPr>
      <w:r>
        <w:rPr>
          <w:bCs/>
          <w:u w:val="single"/>
        </w:rPr>
        <w:t>ADT On-Site Visitation:</w:t>
      </w:r>
    </w:p>
    <w:p w14:paraId="28E09E05" w14:textId="77777777" w:rsidR="003F34C9" w:rsidRDefault="0007060F" w:rsidP="003F34C9">
      <w:pPr>
        <w:pStyle w:val="QuickA0"/>
        <w:numPr>
          <w:ilvl w:val="0"/>
          <w:numId w:val="9"/>
        </w:numPr>
        <w:ind w:left="1440"/>
      </w:pPr>
      <w:r>
        <w:t xml:space="preserve">Residents are eligible for visitation every other week after they have achieved Phase II and every week when in Phase III in the Therapeutic Community Phase System.  </w:t>
      </w:r>
      <w:r w:rsidR="003F34C9" w:rsidRPr="00643CE4">
        <w:t>A copy of the Alternatives, Inc. Visitor Policy (</w:t>
      </w:r>
      <w:hyperlink r:id="rId11" w:history="1">
        <w:r w:rsidR="003F34C9" w:rsidRPr="00643CE4">
          <w:rPr>
            <w:rStyle w:val="Hyperlink"/>
          </w:rPr>
          <w:t>P1</w:t>
        </w:r>
      </w:hyperlink>
      <w:r w:rsidR="003F34C9" w:rsidRPr="00643CE4">
        <w:t>) shall be given to all residents upon intake.  A copy will also be posted in the area designated for visiting.</w:t>
      </w:r>
    </w:p>
    <w:p w14:paraId="4C1AE5A8" w14:textId="29054A31" w:rsidR="003F34C9" w:rsidRDefault="0007060F" w:rsidP="00BB70E7">
      <w:pPr>
        <w:pStyle w:val="ListParagraph"/>
        <w:numPr>
          <w:ilvl w:val="0"/>
          <w:numId w:val="9"/>
        </w:numPr>
        <w:ind w:left="1440"/>
      </w:pPr>
      <w:r>
        <w:t xml:space="preserve">Visiting hours on ADT are </w:t>
      </w:r>
      <w:r w:rsidR="003F34C9" w:rsidRPr="00643CE4">
        <w:t>Sunday</w:t>
      </w:r>
      <w:r>
        <w:t xml:space="preserve">s </w:t>
      </w:r>
      <w:r w:rsidR="003F34C9" w:rsidRPr="00643CE4">
        <w:t>9:00</w:t>
      </w:r>
      <w:r>
        <w:t xml:space="preserve"> </w:t>
      </w:r>
      <w:r w:rsidR="003F34C9" w:rsidRPr="00643CE4">
        <w:t>a</w:t>
      </w:r>
      <w:r>
        <w:t>.</w:t>
      </w:r>
      <w:r w:rsidR="003F34C9" w:rsidRPr="00643CE4">
        <w:t>m</w:t>
      </w:r>
      <w:r>
        <w:t>.</w:t>
      </w:r>
      <w:r w:rsidR="003F34C9" w:rsidRPr="00643CE4">
        <w:t xml:space="preserve"> to 11:00</w:t>
      </w:r>
      <w:r>
        <w:t xml:space="preserve"> </w:t>
      </w:r>
      <w:r w:rsidR="003F34C9" w:rsidRPr="00643CE4">
        <w:t>a</w:t>
      </w:r>
      <w:r>
        <w:t>.</w:t>
      </w:r>
      <w:r w:rsidR="003F34C9" w:rsidRPr="00643CE4">
        <w:t>m</w:t>
      </w:r>
      <w:r>
        <w:t xml:space="preserve">.  </w:t>
      </w:r>
      <w:r w:rsidR="003F34C9">
        <w:t>All visitors must be pre-approved by the Lead LAC.  The Visitor Application (P233) must be completed for this to occur.</w:t>
      </w:r>
    </w:p>
    <w:p w14:paraId="3EE92E94" w14:textId="071044B0" w:rsidR="003F34C9" w:rsidRPr="00643CE4" w:rsidRDefault="003F34C9" w:rsidP="0007060F">
      <w:pPr>
        <w:pStyle w:val="ListParagraph"/>
        <w:numPr>
          <w:ilvl w:val="0"/>
          <w:numId w:val="9"/>
        </w:numPr>
        <w:ind w:left="1440"/>
      </w:pPr>
      <w:r w:rsidRPr="00643CE4">
        <w:t>Visiting hours will occasionally be pre-empted by</w:t>
      </w:r>
      <w:r>
        <w:t xml:space="preserve"> holidays.</w:t>
      </w:r>
      <w:r w:rsidRPr="00643CE4">
        <w:t xml:space="preserve">  Visiting hours other than those scheduled may be considered in special situations, such as for those who have traveled a distance of 100 miles or greater</w:t>
      </w:r>
      <w:r>
        <w:t xml:space="preserve"> or from out of state with approval </w:t>
      </w:r>
      <w:r w:rsidR="004A0B90">
        <w:t>and coordination of the Lead LAC.  ADT staff will monitor and conduct these visits.</w:t>
      </w:r>
    </w:p>
    <w:p w14:paraId="12ACC7B9" w14:textId="77777777" w:rsidR="003F34C9" w:rsidRPr="00643CE4" w:rsidRDefault="003F34C9" w:rsidP="0007060F">
      <w:pPr>
        <w:pStyle w:val="ListParagraph"/>
        <w:numPr>
          <w:ilvl w:val="0"/>
          <w:numId w:val="9"/>
        </w:numPr>
        <w:ind w:left="1440"/>
      </w:pPr>
      <w:r w:rsidRPr="00643CE4">
        <w:t xml:space="preserve">Due to the limited visiting area, the number of visitors that a resident may have and the number of residents having visitors may be limited.  </w:t>
      </w:r>
      <w:r>
        <w:t xml:space="preserve">When space is an issue, visiting will be reduced to one hour for local visitors. Out of town visitors will still receive a </w:t>
      </w:r>
      <w:r w:rsidR="0007060F">
        <w:t>two-hour</w:t>
      </w:r>
      <w:r>
        <w:t xml:space="preserve"> visit. This is documented on the ADT Approved Visitor List (P603, P604 and P606) with the times visitors are visiting.  </w:t>
      </w:r>
    </w:p>
    <w:p w14:paraId="0976C386" w14:textId="22C300D2" w:rsidR="003F34C9" w:rsidRPr="00643CE4" w:rsidRDefault="003F34C9" w:rsidP="0007060F">
      <w:pPr>
        <w:pStyle w:val="QuickA0"/>
        <w:numPr>
          <w:ilvl w:val="0"/>
          <w:numId w:val="9"/>
        </w:numPr>
        <w:ind w:left="1440"/>
      </w:pPr>
      <w:r w:rsidRPr="00643CE4">
        <w:t>Upon arrival, the visitor(s) will check in at the Client Advisors</w:t>
      </w:r>
      <w:r>
        <w:t xml:space="preserve"> Desk</w:t>
      </w:r>
      <w:r w:rsidRPr="00643CE4">
        <w:t xml:space="preserve"> </w:t>
      </w:r>
      <w:r>
        <w:t xml:space="preserve">with proof of photo ID </w:t>
      </w:r>
      <w:r w:rsidRPr="00643CE4">
        <w:t xml:space="preserve">and sign </w:t>
      </w:r>
      <w:r>
        <w:t>into TOM</w:t>
      </w:r>
      <w:r w:rsidRPr="00643CE4">
        <w:t xml:space="preserve">.  The CA checking the visitor in is responsible for identifying the visitor.  </w:t>
      </w:r>
      <w:r>
        <w:t>The visitor must be listed on the visiting list generated by Lead LAC</w:t>
      </w:r>
      <w:r w:rsidRPr="00643CE4">
        <w:t xml:space="preserve">.  Visitors without proper identification </w:t>
      </w:r>
      <w:r>
        <w:t xml:space="preserve">or not on the ADT visiting list </w:t>
      </w:r>
      <w:r w:rsidRPr="00643CE4">
        <w:t>may be denied a visit.</w:t>
      </w:r>
    </w:p>
    <w:p w14:paraId="2C37B1D0" w14:textId="77777777" w:rsidR="003F34C9" w:rsidRDefault="003F34C9" w:rsidP="0007060F">
      <w:pPr>
        <w:pStyle w:val="Quicka"/>
        <w:numPr>
          <w:ilvl w:val="0"/>
          <w:numId w:val="0"/>
        </w:numPr>
        <w:ind w:left="1440"/>
      </w:pPr>
    </w:p>
    <w:p w14:paraId="6FAD5300" w14:textId="77777777" w:rsidR="003F34C9" w:rsidRPr="00643CE4" w:rsidRDefault="003F34C9" w:rsidP="0007060F">
      <w:pPr>
        <w:pStyle w:val="Quicka"/>
        <w:numPr>
          <w:ilvl w:val="0"/>
          <w:numId w:val="0"/>
        </w:numPr>
        <w:ind w:left="1440"/>
      </w:pPr>
      <w:r w:rsidRPr="00643CE4">
        <w:t xml:space="preserve">The </w:t>
      </w:r>
      <w:r>
        <w:t xml:space="preserve">ADT CM with the help of </w:t>
      </w:r>
      <w:r w:rsidRPr="00643CE4">
        <w:t xml:space="preserve">CA staff will monitor visitors and restrict movement to </w:t>
      </w:r>
      <w:r w:rsidRPr="00643CE4">
        <w:lastRenderedPageBreak/>
        <w:t>allowable areas of the facility.</w:t>
      </w:r>
    </w:p>
    <w:p w14:paraId="67560A0E" w14:textId="77777777" w:rsidR="003F34C9" w:rsidRPr="00643CE4" w:rsidRDefault="003F34C9" w:rsidP="0007060F">
      <w:pPr>
        <w:ind w:left="1440"/>
      </w:pPr>
    </w:p>
    <w:p w14:paraId="12D2FC61" w14:textId="435450E0" w:rsidR="003529B1" w:rsidRDefault="003F34C9" w:rsidP="00E3595B">
      <w:pPr>
        <w:pStyle w:val="ListParagraph"/>
        <w:numPr>
          <w:ilvl w:val="0"/>
          <w:numId w:val="9"/>
        </w:numPr>
        <w:ind w:left="1440"/>
      </w:pPr>
      <w:r w:rsidRPr="00643CE4">
        <w:t xml:space="preserve">The CA in charge during </w:t>
      </w:r>
      <w:r>
        <w:t xml:space="preserve">ADT </w:t>
      </w:r>
      <w:r w:rsidRPr="00643CE4">
        <w:t xml:space="preserve">visiting hours will be responsible for ensuring that </w:t>
      </w:r>
      <w:r>
        <w:t xml:space="preserve">only the approved </w:t>
      </w:r>
      <w:r w:rsidRPr="00643CE4">
        <w:t xml:space="preserve">visitors </w:t>
      </w:r>
      <w:r>
        <w:t xml:space="preserve">are </w:t>
      </w:r>
      <w:r w:rsidRPr="00643CE4">
        <w:t xml:space="preserve">in the </w:t>
      </w:r>
      <w:r>
        <w:t>C</w:t>
      </w:r>
      <w:r w:rsidRPr="00643CE4">
        <w:t>enter</w:t>
      </w:r>
      <w:r>
        <w:t>.  S</w:t>
      </w:r>
      <w:r w:rsidRPr="00643CE4">
        <w:t>ecurity, good order and accountability of all residents and their visitors</w:t>
      </w:r>
      <w:r>
        <w:t xml:space="preserve"> is a priority</w:t>
      </w:r>
      <w:r w:rsidRPr="00643CE4">
        <w:t>.</w:t>
      </w:r>
    </w:p>
    <w:p w14:paraId="463D90FA" w14:textId="77777777" w:rsidR="00805030" w:rsidRDefault="00805030" w:rsidP="00BB70E7"/>
    <w:p w14:paraId="42EF94AC" w14:textId="6EBDB77F" w:rsidR="00805030" w:rsidRPr="008A482A" w:rsidRDefault="00031EF3" w:rsidP="008A482A">
      <w:pPr>
        <w:pStyle w:val="ListParagraph"/>
        <w:numPr>
          <w:ilvl w:val="0"/>
          <w:numId w:val="2"/>
        </w:numPr>
        <w:rPr>
          <w:u w:val="single"/>
        </w:rPr>
      </w:pPr>
      <w:r w:rsidRPr="008A482A">
        <w:rPr>
          <w:u w:val="single"/>
        </w:rPr>
        <w:t xml:space="preserve">CAP/Inmate Worker and </w:t>
      </w:r>
      <w:r w:rsidR="00805030" w:rsidRPr="008A482A">
        <w:rPr>
          <w:u w:val="single"/>
        </w:rPr>
        <w:t>Pre-release Center</w:t>
      </w:r>
      <w:r w:rsidR="00BB70E7" w:rsidRPr="008A482A">
        <w:rPr>
          <w:u w:val="single"/>
        </w:rPr>
        <w:t xml:space="preserve"> On-Site Visiting</w:t>
      </w:r>
      <w:r w:rsidR="00805030" w:rsidRPr="008A482A">
        <w:rPr>
          <w:u w:val="single"/>
        </w:rPr>
        <w:t>:</w:t>
      </w:r>
    </w:p>
    <w:p w14:paraId="7C2759C1" w14:textId="77777777" w:rsidR="00BB70E7" w:rsidRDefault="007E7891" w:rsidP="007E7891">
      <w:pPr>
        <w:pStyle w:val="ListParagraph"/>
        <w:numPr>
          <w:ilvl w:val="0"/>
          <w:numId w:val="16"/>
        </w:numPr>
        <w:tabs>
          <w:tab w:val="left" w:pos="4590"/>
          <w:tab w:val="left" w:pos="7200"/>
        </w:tabs>
        <w:ind w:left="1440"/>
      </w:pPr>
      <w:r>
        <w:t>Visiting h</w:t>
      </w:r>
      <w:r w:rsidR="00BB70E7">
        <w:t>ours</w:t>
      </w:r>
      <w:r>
        <w:t xml:space="preserve"> Pre-release</w:t>
      </w:r>
      <w:r w:rsidR="00BB70E7">
        <w:t>:</w:t>
      </w:r>
    </w:p>
    <w:p w14:paraId="0CAB4810" w14:textId="77777777" w:rsidR="00805030" w:rsidRPr="00BB70E7" w:rsidRDefault="00805030" w:rsidP="00BB70E7">
      <w:pPr>
        <w:pStyle w:val="ListParagraph"/>
        <w:tabs>
          <w:tab w:val="left" w:pos="4590"/>
          <w:tab w:val="left" w:pos="7200"/>
        </w:tabs>
        <w:ind w:left="1800"/>
      </w:pPr>
      <w:r w:rsidRPr="00BB70E7">
        <w:t>Monday through Friday</w:t>
      </w:r>
      <w:r w:rsidRPr="00BB70E7">
        <w:tab/>
        <w:t>Saturday</w:t>
      </w:r>
      <w:r w:rsidRPr="00BB70E7">
        <w:tab/>
        <w:t>Sunday &amp; Holidays</w:t>
      </w:r>
    </w:p>
    <w:p w14:paraId="21F84689" w14:textId="77777777" w:rsidR="00805030" w:rsidRPr="00BB70E7" w:rsidRDefault="00805030" w:rsidP="00BB70E7">
      <w:pPr>
        <w:tabs>
          <w:tab w:val="left" w:pos="4590"/>
          <w:tab w:val="left" w:pos="7200"/>
        </w:tabs>
        <w:ind w:left="1800"/>
      </w:pPr>
      <w:r w:rsidRPr="00BB70E7">
        <w:t>9:30 AM - 11:00 AM</w:t>
      </w:r>
      <w:r w:rsidRPr="00BB70E7">
        <w:tab/>
        <w:t>1:00 PM – 4:00 PM</w:t>
      </w:r>
      <w:r w:rsidRPr="00BB70E7">
        <w:tab/>
        <w:t>1:00 PM – 4:00 PM</w:t>
      </w:r>
    </w:p>
    <w:p w14:paraId="4CB6BC80" w14:textId="77777777" w:rsidR="00805030" w:rsidRPr="00BB70E7" w:rsidRDefault="00805030" w:rsidP="00BB70E7">
      <w:pPr>
        <w:tabs>
          <w:tab w:val="left" w:pos="4590"/>
          <w:tab w:val="left" w:pos="7200"/>
        </w:tabs>
        <w:ind w:left="1800"/>
      </w:pPr>
      <w:r w:rsidRPr="00BB70E7">
        <w:t>7:00 PM -   8:00 PM</w:t>
      </w:r>
      <w:r w:rsidRPr="00BB70E7">
        <w:tab/>
        <w:t>6:30 PM – 8:00 PM</w:t>
      </w:r>
    </w:p>
    <w:p w14:paraId="3D3C1349" w14:textId="77777777" w:rsidR="00805030" w:rsidRPr="00EB4F72" w:rsidRDefault="00805030" w:rsidP="00805030">
      <w:pPr>
        <w:ind w:left="1440" w:hanging="3"/>
      </w:pPr>
    </w:p>
    <w:p w14:paraId="44BCA718" w14:textId="706C86D4" w:rsidR="00805030" w:rsidRPr="00EB4F72" w:rsidRDefault="00EB12D3" w:rsidP="007E7891">
      <w:pPr>
        <w:pStyle w:val="ListParagraph"/>
        <w:tabs>
          <w:tab w:val="left" w:pos="1440"/>
        </w:tabs>
        <w:ind w:left="1440" w:hanging="360"/>
      </w:pPr>
      <w:r>
        <w:t>2</w:t>
      </w:r>
      <w:r w:rsidR="007E7891">
        <w:t>.</w:t>
      </w:r>
      <w:r w:rsidR="007E7891">
        <w:tab/>
      </w:r>
      <w:r w:rsidR="00805030" w:rsidRPr="00EB4F72">
        <w:t>Visiting hour</w:t>
      </w:r>
      <w:r w:rsidR="007E7891">
        <w:t>s Inmate Workers:  E</w:t>
      </w:r>
      <w:r w:rsidR="00805030" w:rsidRPr="00EB4F72">
        <w:t xml:space="preserve">ligible for visitation privileges as posted, provided the visitation does not interfere with work assignments.  </w:t>
      </w:r>
      <w:r w:rsidR="00171234">
        <w:t xml:space="preserve">Inmate Workers </w:t>
      </w:r>
      <w:r w:rsidR="00805030" w:rsidRPr="00EB4F72">
        <w:t xml:space="preserve">are not allowed to visit during schedule work hours without prior permission from the </w:t>
      </w:r>
      <w:r w:rsidR="00171234">
        <w:t>Operations Supervisor</w:t>
      </w:r>
      <w:r w:rsidR="00805030" w:rsidRPr="00EB4F72">
        <w:t>.</w:t>
      </w:r>
    </w:p>
    <w:p w14:paraId="146319D0" w14:textId="77777777" w:rsidR="00805030" w:rsidRPr="00EB4F72" w:rsidRDefault="00805030" w:rsidP="007E7891">
      <w:pPr>
        <w:tabs>
          <w:tab w:val="left" w:pos="1440"/>
        </w:tabs>
        <w:ind w:left="1440" w:hanging="3"/>
      </w:pPr>
    </w:p>
    <w:p w14:paraId="38E20F17" w14:textId="77777777" w:rsidR="00805030" w:rsidRPr="00EB4F72" w:rsidRDefault="00805030" w:rsidP="00E3595B">
      <w:pPr>
        <w:pStyle w:val="ListParagraph"/>
        <w:numPr>
          <w:ilvl w:val="0"/>
          <w:numId w:val="20"/>
        </w:numPr>
        <w:tabs>
          <w:tab w:val="left" w:pos="1440"/>
        </w:tabs>
        <w:ind w:left="1440"/>
      </w:pPr>
      <w:r w:rsidRPr="00EB4F72">
        <w:t xml:space="preserve">Visiting hours will occasionally be pre-empted by house functions such as house meetings and group sessions.  Visitation for sex offender treatment cases may be pre-empted if the area is necessary for women’s visitation and/or intakes occurring in the CA Intake room or other security related issues. </w:t>
      </w:r>
    </w:p>
    <w:p w14:paraId="5369A69E" w14:textId="77777777" w:rsidR="00805030" w:rsidRPr="00EB4F72" w:rsidRDefault="00805030" w:rsidP="007E7891">
      <w:pPr>
        <w:tabs>
          <w:tab w:val="left" w:pos="0"/>
          <w:tab w:val="left" w:pos="361"/>
          <w:tab w:val="left" w:pos="1083"/>
          <w:tab w:val="left" w:pos="1440"/>
          <w:tab w:val="left" w:pos="2166"/>
          <w:tab w:val="left" w:pos="2888"/>
          <w:tab w:val="left" w:pos="3249"/>
          <w:tab w:val="left" w:pos="3610"/>
          <w:tab w:val="left" w:pos="3971"/>
          <w:tab w:val="left" w:pos="4332"/>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hanging="3"/>
      </w:pPr>
    </w:p>
    <w:p w14:paraId="1729DD42" w14:textId="77777777" w:rsidR="00805030" w:rsidRPr="00EB4F72" w:rsidRDefault="00805030" w:rsidP="00E3595B">
      <w:pPr>
        <w:pStyle w:val="ListParagraph"/>
        <w:numPr>
          <w:ilvl w:val="0"/>
          <w:numId w:val="20"/>
        </w:numPr>
        <w:tabs>
          <w:tab w:val="left" w:pos="0"/>
          <w:tab w:val="left" w:pos="361"/>
          <w:tab w:val="left" w:pos="1083"/>
          <w:tab w:val="left" w:pos="1440"/>
          <w:tab w:val="left" w:pos="2166"/>
          <w:tab w:val="left" w:pos="2888"/>
          <w:tab w:val="left" w:pos="3249"/>
          <w:tab w:val="left" w:pos="3610"/>
          <w:tab w:val="left" w:pos="3971"/>
          <w:tab w:val="left" w:pos="4332"/>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r w:rsidRPr="00EB4F72">
        <w:t>Visiting hours other than those scheduled may be considered in special situations, such as for those who have traveled a distance of 100 miles or greater, but require the approval of the In-charge CA.</w:t>
      </w:r>
    </w:p>
    <w:p w14:paraId="3C19E8FF" w14:textId="77777777" w:rsidR="00805030" w:rsidRPr="00EB4F72" w:rsidRDefault="00805030" w:rsidP="007E7891">
      <w:pPr>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p>
    <w:p w14:paraId="490C4512" w14:textId="77777777" w:rsidR="00805030" w:rsidRPr="00EB4F72" w:rsidRDefault="00805030" w:rsidP="00E3595B">
      <w:pPr>
        <w:pStyle w:val="ListParagraph"/>
        <w:numPr>
          <w:ilvl w:val="0"/>
          <w:numId w:val="20"/>
        </w:numPr>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r w:rsidRPr="00EB4F72">
        <w:t>Holiday visiting hours will be the same as those on Sundays.</w:t>
      </w:r>
    </w:p>
    <w:p w14:paraId="76C2937C" w14:textId="77777777" w:rsidR="00805030" w:rsidRPr="00EB4F72" w:rsidRDefault="00805030" w:rsidP="007E7891">
      <w:pPr>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p>
    <w:p w14:paraId="21A0F4FC" w14:textId="77777777" w:rsidR="00805030" w:rsidRPr="00EB4F72" w:rsidRDefault="00805030" w:rsidP="00E3595B">
      <w:pPr>
        <w:pStyle w:val="ListParagraph"/>
        <w:numPr>
          <w:ilvl w:val="0"/>
          <w:numId w:val="20"/>
        </w:numPr>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r w:rsidRPr="00EB4F72">
        <w:t>Due to the limited visiting area and number of residents, the number of visitors that a resident may have at any one time and the number of residents having visitors may be limited.  If visitation is denied for these reasons, the staff who denies the request must document the incident in the Shift Notes detailing the circumstances.</w:t>
      </w:r>
    </w:p>
    <w:p w14:paraId="36E3219E" w14:textId="77777777" w:rsidR="00805030" w:rsidRPr="00EB4F72" w:rsidRDefault="00805030" w:rsidP="007E7891">
      <w:pPr>
        <w:pStyle w:val="QuickA0"/>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firstLine="0"/>
      </w:pPr>
    </w:p>
    <w:p w14:paraId="428D7B79" w14:textId="77777777" w:rsidR="00805030" w:rsidRPr="00EB4F72" w:rsidRDefault="00805030" w:rsidP="00E3595B">
      <w:pPr>
        <w:pStyle w:val="QuickA0"/>
        <w:numPr>
          <w:ilvl w:val="0"/>
          <w:numId w:val="20"/>
        </w:numPr>
        <w:tabs>
          <w:tab w:val="left" w:pos="0"/>
          <w:tab w:val="left" w:pos="1080"/>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r w:rsidRPr="00EB4F72">
        <w:t>A copy of the Alternatives, Inc. Visitor Policy (</w:t>
      </w:r>
      <w:hyperlink r:id="rId12" w:history="1">
        <w:r w:rsidRPr="00EB4F72">
          <w:rPr>
            <w:rStyle w:val="Hyperlink"/>
          </w:rPr>
          <w:t>P1</w:t>
        </w:r>
      </w:hyperlink>
      <w:r w:rsidRPr="00EB4F72">
        <w:t>) shall be given to all residents upon intake.  A copy will also be posted in the area designated for visiting.</w:t>
      </w:r>
    </w:p>
    <w:p w14:paraId="48C698F7" w14:textId="77777777" w:rsidR="00805030" w:rsidRPr="00EB4F72" w:rsidRDefault="00805030" w:rsidP="007E7891">
      <w:pPr>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p>
    <w:p w14:paraId="05E70491" w14:textId="77777777" w:rsidR="00805030" w:rsidRPr="00EB4F72" w:rsidRDefault="00805030" w:rsidP="00E3595B">
      <w:pPr>
        <w:pStyle w:val="QuickA0"/>
        <w:numPr>
          <w:ilvl w:val="0"/>
          <w:numId w:val="20"/>
        </w:numPr>
        <w:tabs>
          <w:tab w:val="left" w:pos="0"/>
          <w:tab w:val="left" w:pos="1080"/>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r w:rsidRPr="00EB4F72">
        <w:t xml:space="preserve">Visits from attorneys, members of the clergy, representatives of social service agencies, etc., may occur at times other than the regular visitation hours on a space available basis.  The In-Charge CA will be flexible in assisting with these visits.  The In-Charge CA will attempt to provide space if possible.  Prior notice should be given to the In-Charge CA to allow time for arranging space, etc. </w:t>
      </w:r>
    </w:p>
    <w:p w14:paraId="0AA6D112" w14:textId="77777777" w:rsidR="00805030" w:rsidRPr="00EB4F72" w:rsidRDefault="00805030" w:rsidP="007E7891">
      <w:pPr>
        <w:pStyle w:val="QuickA0"/>
        <w:tabs>
          <w:tab w:val="left" w:pos="0"/>
          <w:tab w:val="left" w:pos="361"/>
          <w:tab w:val="left" w:pos="722"/>
          <w:tab w:val="left" w:pos="1083"/>
          <w:tab w:val="left" w:pos="144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440"/>
      </w:pPr>
    </w:p>
    <w:p w14:paraId="3CAF6154" w14:textId="77777777" w:rsidR="00805030" w:rsidRPr="00EB4F72" w:rsidRDefault="007E7891" w:rsidP="00E3595B">
      <w:pPr>
        <w:pStyle w:val="ListParagraph"/>
        <w:numPr>
          <w:ilvl w:val="0"/>
          <w:numId w:val="20"/>
        </w:numPr>
        <w:ind w:left="1440"/>
      </w:pPr>
      <w:r>
        <w:t>Staff and Visitors Guidelines:</w:t>
      </w:r>
    </w:p>
    <w:p w14:paraId="2F35996D" w14:textId="77777777" w:rsidR="00805030" w:rsidRPr="00EB4F72" w:rsidRDefault="00805030" w:rsidP="007E7891">
      <w:pPr>
        <w:pStyle w:val="ListParagraph"/>
        <w:numPr>
          <w:ilvl w:val="0"/>
          <w:numId w:val="14"/>
        </w:numPr>
        <w:ind w:left="1800"/>
      </w:pPr>
      <w:r w:rsidRPr="00EB4F72">
        <w:t xml:space="preserve">Upon arrival at the center for a visit, the visitor(s) will check in at the Client Advisors' Office and sign in on the Visitor Log in TOM.  All visitors are required to produce and submit photo identification at this time with security staff.  </w:t>
      </w:r>
    </w:p>
    <w:p w14:paraId="364BB022" w14:textId="77777777" w:rsidR="00805030" w:rsidRPr="00EB4F72" w:rsidRDefault="00805030" w:rsidP="007E7891">
      <w:pPr>
        <w:pStyle w:val="ListParagraph"/>
        <w:numPr>
          <w:ilvl w:val="0"/>
          <w:numId w:val="14"/>
        </w:numPr>
        <w:ind w:left="1800"/>
      </w:pPr>
      <w:r w:rsidRPr="00EB4F72">
        <w:lastRenderedPageBreak/>
        <w:t>The CA in charge during visiting hours will be solely responsible for ensuring that the total number of visitors in the center at any one time does not jeopardize house security, good order and accountability of all residents and their visitors.</w:t>
      </w:r>
    </w:p>
    <w:p w14:paraId="41A6AAD7" w14:textId="77777777" w:rsidR="003F34C9" w:rsidRPr="00643CE4" w:rsidRDefault="003F34C9" w:rsidP="003F34C9">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083"/>
      </w:pPr>
    </w:p>
    <w:p w14:paraId="31F4C124" w14:textId="7F357C84" w:rsidR="003F34C9" w:rsidRPr="008A482A" w:rsidRDefault="003F34C9" w:rsidP="008A482A">
      <w:pPr>
        <w:pStyle w:val="ListParagraph"/>
        <w:numPr>
          <w:ilvl w:val="0"/>
          <w:numId w:val="2"/>
        </w:numPr>
        <w:rPr>
          <w:u w:val="single"/>
        </w:rPr>
      </w:pPr>
      <w:r w:rsidRPr="008A482A">
        <w:rPr>
          <w:u w:val="single"/>
        </w:rPr>
        <w:t>Visiting Termination or Refusal</w:t>
      </w:r>
      <w:r w:rsidR="0007060F" w:rsidRPr="008A482A">
        <w:rPr>
          <w:u w:val="single"/>
        </w:rPr>
        <w:t>:</w:t>
      </w:r>
    </w:p>
    <w:p w14:paraId="15A23D0D" w14:textId="77777777" w:rsidR="003F34C9" w:rsidRPr="00643CE4" w:rsidRDefault="003F34C9" w:rsidP="007E7891">
      <w:pPr>
        <w:pStyle w:val="Quicka"/>
        <w:numPr>
          <w:ilvl w:val="0"/>
          <w:numId w:val="11"/>
        </w:numPr>
        <w:ind w:left="1440"/>
      </w:pPr>
      <w:r w:rsidRPr="00643CE4">
        <w:t>Visitors who appear to be intoxicated or under the influence of drugs, are to be asked to leave and will not be permitted to return</w:t>
      </w:r>
      <w:r>
        <w:t>.  The visitor must receive permission from the Chief Operating Officer to return for another visit</w:t>
      </w:r>
      <w:r w:rsidRPr="00643CE4">
        <w:t>.</w:t>
      </w:r>
    </w:p>
    <w:p w14:paraId="0C0CCD54" w14:textId="77777777" w:rsidR="003F34C9" w:rsidRPr="00643CE4" w:rsidRDefault="003F34C9" w:rsidP="007E7891">
      <w:pPr>
        <w:pStyle w:val="Quicka"/>
        <w:numPr>
          <w:ilvl w:val="0"/>
          <w:numId w:val="11"/>
        </w:numPr>
        <w:ind w:left="1440"/>
      </w:pPr>
      <w:r w:rsidRPr="00643CE4">
        <w:t>The dress code for visitors will be left to staff discretion.  If visitors are not dressed appropriately, they may be asked to leave.</w:t>
      </w:r>
    </w:p>
    <w:p w14:paraId="622DCC6E" w14:textId="77777777" w:rsidR="003F34C9" w:rsidRDefault="003F34C9" w:rsidP="007E7891">
      <w:pPr>
        <w:pStyle w:val="Quicka"/>
        <w:numPr>
          <w:ilvl w:val="0"/>
          <w:numId w:val="11"/>
        </w:numPr>
        <w:ind w:left="1440"/>
      </w:pPr>
      <w:r w:rsidRPr="00643CE4">
        <w:t xml:space="preserve">As a general rule, visitors under 18 years of age are not allowed unless accompanied by a parent or guardian.  Exceptions to this may be approved by the In-charge C.A. if the circumstances warrant.  </w:t>
      </w:r>
    </w:p>
    <w:p w14:paraId="12088BA7" w14:textId="77777777" w:rsidR="003F34C9" w:rsidRPr="00643CE4" w:rsidRDefault="003F34C9" w:rsidP="007E7891">
      <w:pPr>
        <w:pStyle w:val="Quicka"/>
        <w:numPr>
          <w:ilvl w:val="0"/>
          <w:numId w:val="11"/>
        </w:numPr>
        <w:ind w:left="1440"/>
      </w:pPr>
      <w:r w:rsidRPr="00643CE4">
        <w:t>Visitors who do not ensure good behavior by their children may be asked to leave.</w:t>
      </w:r>
    </w:p>
    <w:p w14:paraId="6CE24A86" w14:textId="00B8DA45" w:rsidR="003F34C9" w:rsidRPr="00643CE4" w:rsidRDefault="003F34C9" w:rsidP="007E7891">
      <w:pPr>
        <w:pStyle w:val="Quicka"/>
        <w:numPr>
          <w:ilvl w:val="0"/>
          <w:numId w:val="11"/>
        </w:numPr>
        <w:ind w:left="1440"/>
      </w:pPr>
      <w:r w:rsidRPr="00643CE4">
        <w:t xml:space="preserve">Any time a visitor is asked to leave or </w:t>
      </w:r>
      <w:r w:rsidRPr="00D01889">
        <w:t xml:space="preserve">denied access, the incident is to be documented, both in the shift notes and in the form of an informational email to the </w:t>
      </w:r>
      <w:r w:rsidR="00171234">
        <w:t xml:space="preserve">Operations Supervisor </w:t>
      </w:r>
      <w:r w:rsidR="0007060F" w:rsidRPr="00D01889">
        <w:t>and Director</w:t>
      </w:r>
      <w:r w:rsidRPr="00D01889">
        <w:t>.</w:t>
      </w:r>
      <w:r>
        <w:t xml:space="preserve">  I</w:t>
      </w:r>
      <w:r w:rsidRPr="00D01889">
        <w:t>f a visitor is permanently denied access to the</w:t>
      </w:r>
      <w:r w:rsidRPr="00643CE4">
        <w:t xml:space="preserve"> center, the reasons should be stated in a written report</w:t>
      </w:r>
      <w:r w:rsidR="00031EF3">
        <w:t xml:space="preserve"> and documented in TOM.  </w:t>
      </w:r>
    </w:p>
    <w:p w14:paraId="2EFC3E0F" w14:textId="091EBA3D" w:rsidR="00E3595B" w:rsidRDefault="003F34C9" w:rsidP="008A482A">
      <w:pPr>
        <w:pStyle w:val="Quicka"/>
        <w:numPr>
          <w:ilvl w:val="0"/>
          <w:numId w:val="0"/>
        </w:numPr>
        <w:ind w:left="1800" w:hanging="360"/>
      </w:pPr>
      <w:r w:rsidRPr="00643CE4">
        <w:t>Any time visiting is terminated due to the actions or conduct of a resident the incident is to be documented in the form of an Incident Report.</w:t>
      </w:r>
    </w:p>
    <w:p w14:paraId="7ADB68C5" w14:textId="77777777" w:rsidR="008A482A" w:rsidRDefault="008A482A" w:rsidP="008A482A">
      <w:pPr>
        <w:pStyle w:val="Quicka"/>
        <w:numPr>
          <w:ilvl w:val="0"/>
          <w:numId w:val="0"/>
        </w:numPr>
        <w:ind w:left="1800" w:hanging="360"/>
        <w:rPr>
          <w:u w:val="single"/>
        </w:rPr>
      </w:pPr>
    </w:p>
    <w:p w14:paraId="05EAB01C" w14:textId="5258AD46" w:rsidR="003F34C9" w:rsidRPr="00643CE4" w:rsidRDefault="003F34C9" w:rsidP="008A482A">
      <w:pPr>
        <w:pStyle w:val="Quick1"/>
        <w:numPr>
          <w:ilvl w:val="0"/>
          <w:numId w:val="2"/>
        </w:numPr>
        <w:tabs>
          <w:tab w:val="left" w:pos="0"/>
          <w:tab w:val="left" w:pos="361"/>
          <w:tab w:val="left" w:pos="722"/>
          <w:tab w:val="left" w:pos="1083"/>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u w:val="single"/>
        </w:rPr>
      </w:pPr>
      <w:r w:rsidRPr="00643CE4">
        <w:rPr>
          <w:u w:val="single"/>
        </w:rPr>
        <w:t>Visiting Area Restrictions</w:t>
      </w:r>
      <w:r w:rsidR="0007060F">
        <w:rPr>
          <w:u w:val="single"/>
        </w:rPr>
        <w:t>:</w:t>
      </w:r>
    </w:p>
    <w:p w14:paraId="1772DA4C" w14:textId="77777777" w:rsidR="003F34C9" w:rsidRDefault="003F34C9" w:rsidP="0007060F">
      <w:pPr>
        <w:pStyle w:val="Quicka"/>
        <w:numPr>
          <w:ilvl w:val="0"/>
          <w:numId w:val="12"/>
        </w:numPr>
        <w:ind w:left="1440"/>
      </w:pPr>
      <w:r w:rsidRPr="00643CE4">
        <w:t xml:space="preserve">During visiting hours, the visiting area is a restricted area, and only those residents receiving visitors are to be in the visiting area whenever possible.  </w:t>
      </w:r>
      <w:r>
        <w:t>The pre-release dining room is off limits to other residents during ADT Visiting hours.</w:t>
      </w:r>
      <w:r w:rsidRPr="00643CE4">
        <w:t xml:space="preserve">  The visit</w:t>
      </w:r>
      <w:r>
        <w:t>ing area is in the Pre-release dining room.</w:t>
      </w:r>
    </w:p>
    <w:p w14:paraId="2C2D4AF6" w14:textId="4A87F859" w:rsidR="003F34C9" w:rsidRDefault="00805030" w:rsidP="0007060F">
      <w:pPr>
        <w:pStyle w:val="Quicka"/>
        <w:numPr>
          <w:ilvl w:val="0"/>
          <w:numId w:val="12"/>
        </w:numPr>
        <w:ind w:left="1440"/>
      </w:pPr>
      <w:r>
        <w:t>For the Alcohol and Drug Treatment Unit, t</w:t>
      </w:r>
      <w:r w:rsidR="003F34C9" w:rsidRPr="00643CE4">
        <w:t xml:space="preserve">he number of visitors </w:t>
      </w:r>
      <w:r w:rsidR="003F34C9">
        <w:t>will be determined before each Sunday with a list completed by the Lead LAC</w:t>
      </w:r>
      <w:r w:rsidR="004A0B90">
        <w:t>.</w:t>
      </w:r>
    </w:p>
    <w:p w14:paraId="359E41D5" w14:textId="788851FB" w:rsidR="007A63F3" w:rsidRDefault="003F34C9" w:rsidP="00E3595B">
      <w:pPr>
        <w:pStyle w:val="Quicka"/>
        <w:widowControl/>
        <w:numPr>
          <w:ilvl w:val="0"/>
          <w:numId w:val="12"/>
        </w:numPr>
        <w:autoSpaceDE/>
        <w:autoSpaceDN/>
        <w:adjustRightInd/>
        <w:ind w:left="1440"/>
      </w:pPr>
      <w:r w:rsidRPr="00643CE4">
        <w:t>Sex offenders will not be permitted in any common areas where children are present.  If any children are in a common area, all sex offenders must immediately leave that area.  For additional information on visitation for sex offenders, please refer to S.O.P. L12</w:t>
      </w:r>
      <w:r>
        <w:t xml:space="preserve">P.  </w:t>
      </w:r>
      <w:r w:rsidRPr="00D01889">
        <w:t xml:space="preserve">Visitation for residents who are designated as Sex Offender Treatment Cases will normally be conducted in </w:t>
      </w:r>
      <w:r w:rsidR="00805030">
        <w:t xml:space="preserve">Classrooms 107 or 113 depending on availability.  </w:t>
      </w:r>
      <w:r w:rsidRPr="00643CE4">
        <w:t xml:space="preserve"> </w:t>
      </w:r>
      <w:r>
        <w:t xml:space="preserve"> </w:t>
      </w:r>
    </w:p>
    <w:p w14:paraId="2EA2846A" w14:textId="411AA0F9" w:rsidR="003F34C9" w:rsidRDefault="003F34C9" w:rsidP="0007060F">
      <w:pPr>
        <w:pStyle w:val="Quicka"/>
        <w:numPr>
          <w:ilvl w:val="0"/>
          <w:numId w:val="12"/>
        </w:numPr>
        <w:ind w:left="1440"/>
      </w:pPr>
      <w:r w:rsidRPr="00643CE4">
        <w:t>Visitors are to remain in the visiting area except to use lavatory facilities.  Visitors are not allowed in the kitchen area for any reason.</w:t>
      </w:r>
    </w:p>
    <w:p w14:paraId="2BBEAE1A" w14:textId="77777777" w:rsidR="003F34C9" w:rsidRDefault="003F34C9" w:rsidP="0007060F">
      <w:pPr>
        <w:pStyle w:val="Quicka"/>
        <w:numPr>
          <w:ilvl w:val="0"/>
          <w:numId w:val="12"/>
        </w:numPr>
        <w:ind w:left="1440"/>
      </w:pPr>
      <w:r w:rsidRPr="00643CE4">
        <w:t>Physical contact between visitors and residents must be appropriate at all time.  An embrace and kiss upon the arrival and departure of the visitors is acceptable.  Additionally, hand- holding is acceptable if done in an appropriate manner.  Hands must be easily observable at all times.  Good manners and respect for the rights of others are to be observed at all times.</w:t>
      </w:r>
    </w:p>
    <w:p w14:paraId="4D29DBE2" w14:textId="77777777" w:rsidR="003F34C9" w:rsidRDefault="003F34C9" w:rsidP="0007060F">
      <w:pPr>
        <w:pStyle w:val="Quicka"/>
        <w:numPr>
          <w:ilvl w:val="0"/>
          <w:numId w:val="12"/>
        </w:numPr>
        <w:ind w:left="1440"/>
      </w:pPr>
      <w:r w:rsidRPr="00643CE4">
        <w:t>The light</w:t>
      </w:r>
      <w:r>
        <w:t>s</w:t>
      </w:r>
      <w:r w:rsidRPr="00643CE4">
        <w:t xml:space="preserve"> in the visiting area </w:t>
      </w:r>
      <w:r>
        <w:t>are</w:t>
      </w:r>
      <w:r w:rsidRPr="00643CE4">
        <w:t xml:space="preserve"> to remain on at all times.</w:t>
      </w:r>
    </w:p>
    <w:p w14:paraId="59E54F08" w14:textId="77777777" w:rsidR="003F34C9" w:rsidRDefault="003F34C9" w:rsidP="0007060F">
      <w:pPr>
        <w:pStyle w:val="Quicka"/>
        <w:numPr>
          <w:ilvl w:val="0"/>
          <w:numId w:val="12"/>
        </w:numPr>
        <w:ind w:left="1440"/>
      </w:pPr>
      <w:r w:rsidRPr="00643CE4">
        <w:t>Conversation in the visiting area is to be kept low enough so as not to interfere or disturb the routine of the center.</w:t>
      </w:r>
    </w:p>
    <w:p w14:paraId="4D15CF41" w14:textId="77777777" w:rsidR="003F34C9" w:rsidRDefault="003F34C9" w:rsidP="0007060F">
      <w:pPr>
        <w:pStyle w:val="Quicka"/>
        <w:numPr>
          <w:ilvl w:val="0"/>
          <w:numId w:val="12"/>
        </w:numPr>
        <w:ind w:left="1440"/>
      </w:pPr>
      <w:r w:rsidRPr="00643CE4">
        <w:t>The residents receiving visitors are responsible to see that the visiting area is cleaned up at the conclusion of a visit.</w:t>
      </w:r>
    </w:p>
    <w:p w14:paraId="58BCD949" w14:textId="77777777" w:rsidR="003F34C9" w:rsidRDefault="003F34C9" w:rsidP="0007060F">
      <w:pPr>
        <w:pStyle w:val="Quicka"/>
        <w:numPr>
          <w:ilvl w:val="0"/>
          <w:numId w:val="12"/>
        </w:numPr>
        <w:ind w:left="1440"/>
      </w:pPr>
      <w:r w:rsidRPr="00643CE4">
        <w:t xml:space="preserve">A visitor may only visit with one resident on any one visit.  The In-charge CA has the </w:t>
      </w:r>
      <w:r w:rsidRPr="00643CE4">
        <w:lastRenderedPageBreak/>
        <w:t>authority to make exceptions to this in the case of a visitor who is related to two different residents, etc.</w:t>
      </w:r>
    </w:p>
    <w:p w14:paraId="7E890C4D" w14:textId="77777777" w:rsidR="003F34C9" w:rsidRPr="00643CE4" w:rsidRDefault="003F34C9" w:rsidP="003F34C9">
      <w:pPr>
        <w:pStyle w:val="Quicka"/>
        <w:numPr>
          <w:ilvl w:val="0"/>
          <w:numId w:val="0"/>
        </w:numPr>
        <w:tabs>
          <w:tab w:val="left" w:pos="0"/>
          <w:tab w:val="left" w:pos="361"/>
          <w:tab w:val="left" w:pos="722"/>
          <w:tab w:val="left" w:pos="1083"/>
          <w:tab w:val="left" w:pos="1444"/>
          <w:tab w:val="left" w:pos="1800"/>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ind w:left="1800" w:hanging="1800"/>
      </w:pPr>
    </w:p>
    <w:p w14:paraId="6AA9D803" w14:textId="77777777" w:rsidR="003F34C9" w:rsidRPr="00643CE4" w:rsidRDefault="003F34C9" w:rsidP="008A482A">
      <w:pPr>
        <w:pStyle w:val="Quick1"/>
        <w:numPr>
          <w:ilvl w:val="0"/>
          <w:numId w:val="2"/>
        </w:numPr>
        <w:rPr>
          <w:u w:val="single"/>
        </w:rPr>
      </w:pPr>
      <w:r w:rsidRPr="00643CE4">
        <w:rPr>
          <w:u w:val="single"/>
        </w:rPr>
        <w:t>Visiting by Former Residents</w:t>
      </w:r>
    </w:p>
    <w:p w14:paraId="10D0D69D" w14:textId="4482833C" w:rsidR="003F34C9" w:rsidRPr="00643CE4" w:rsidRDefault="003F34C9" w:rsidP="0007060F">
      <w:pPr>
        <w:ind w:left="1080"/>
      </w:pPr>
      <w:r w:rsidRPr="00D01889">
        <w:t xml:space="preserve">Former residents may </w:t>
      </w:r>
      <w:r>
        <w:t xml:space="preserve">not </w:t>
      </w:r>
      <w:r w:rsidRPr="00D01889">
        <w:t xml:space="preserve">visit </w:t>
      </w:r>
      <w:r>
        <w:t xml:space="preserve">the Passages facility without prior permission from their Probation/Parole Officer and the </w:t>
      </w:r>
      <w:r w:rsidR="00171234">
        <w:t>Operations Supervisor</w:t>
      </w:r>
      <w:r w:rsidRPr="00D01889">
        <w:t>.</w:t>
      </w:r>
      <w:r w:rsidR="0007060F">
        <w:t xml:space="preserve"> </w:t>
      </w:r>
    </w:p>
    <w:sectPr w:rsidR="003F34C9" w:rsidRPr="00643CE4" w:rsidSect="003D7032">
      <w:headerReference w:type="default" r:id="rId13"/>
      <w:pgSz w:w="12240" w:h="15840" w:code="1"/>
      <w:pgMar w:top="1080" w:right="1080" w:bottom="1080" w:left="1080" w:header="720" w:footer="27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3A7D8" w14:textId="77777777" w:rsidR="009D37CD" w:rsidRDefault="009D37CD">
      <w:r>
        <w:separator/>
      </w:r>
    </w:p>
  </w:endnote>
  <w:endnote w:type="continuationSeparator" w:id="0">
    <w:p w14:paraId="5168A109" w14:textId="77777777" w:rsidR="009D37CD" w:rsidRDefault="009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975B" w14:textId="77777777" w:rsidR="009D37CD" w:rsidRDefault="009D37CD">
      <w:r>
        <w:separator/>
      </w:r>
    </w:p>
  </w:footnote>
  <w:footnote w:type="continuationSeparator" w:id="0">
    <w:p w14:paraId="4F075E6C" w14:textId="77777777" w:rsidR="009D37CD" w:rsidRDefault="009D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0" w:type="dxa"/>
      <w:tblLayout w:type="fixed"/>
      <w:tblCellMar>
        <w:left w:w="120" w:type="dxa"/>
        <w:right w:w="120" w:type="dxa"/>
      </w:tblCellMar>
      <w:tblLook w:val="0000" w:firstRow="0" w:lastRow="0" w:firstColumn="0" w:lastColumn="0" w:noHBand="0" w:noVBand="0"/>
    </w:tblPr>
    <w:tblGrid>
      <w:gridCol w:w="6240"/>
      <w:gridCol w:w="3120"/>
    </w:tblGrid>
    <w:tr w:rsidR="00EB12D3" w14:paraId="09B3B2FC" w14:textId="77777777" w:rsidTr="006B7F91">
      <w:trPr>
        <w:trHeight w:val="432"/>
      </w:trPr>
      <w:tc>
        <w:tcPr>
          <w:tcW w:w="6240" w:type="dxa"/>
          <w:tcBorders>
            <w:top w:val="single" w:sz="7" w:space="0" w:color="000000"/>
            <w:left w:val="single" w:sz="7" w:space="0" w:color="000000"/>
            <w:bottom w:val="single" w:sz="7" w:space="0" w:color="000000"/>
            <w:right w:val="single" w:sz="7" w:space="0" w:color="000000"/>
          </w:tcBorders>
          <w:vAlign w:val="center"/>
        </w:tcPr>
        <w:p w14:paraId="48743715" w14:textId="77777777" w:rsidR="00EB12D3" w:rsidRDefault="00EB12D3" w:rsidP="005E150A">
          <w:r w:rsidRPr="00536039">
            <w:t>SOP</w:t>
          </w:r>
          <w:r>
            <w:t>:  K8(P)</w:t>
          </w:r>
        </w:p>
      </w:tc>
      <w:tc>
        <w:tcPr>
          <w:tcW w:w="3120" w:type="dxa"/>
          <w:tcBorders>
            <w:top w:val="single" w:sz="7" w:space="0" w:color="000000"/>
            <w:left w:val="single" w:sz="7" w:space="0" w:color="000000"/>
            <w:bottom w:val="single" w:sz="7" w:space="0" w:color="000000"/>
            <w:right w:val="single" w:sz="7" w:space="0" w:color="000000"/>
          </w:tcBorders>
          <w:vAlign w:val="center"/>
        </w:tcPr>
        <w:p w14:paraId="2D720196" w14:textId="0C296D8C" w:rsidR="00EB12D3" w:rsidRPr="0007060F" w:rsidRDefault="00EB12D3" w:rsidP="005E150A">
          <w:pPr>
            <w:spacing w:after="58" w:line="238" w:lineRule="auto"/>
          </w:pPr>
          <w:r w:rsidRPr="0007060F">
            <w:t xml:space="preserve">Page </w:t>
          </w:r>
          <w:r w:rsidRPr="0007060F">
            <w:rPr>
              <w:bCs/>
            </w:rPr>
            <w:fldChar w:fldCharType="begin"/>
          </w:r>
          <w:r w:rsidRPr="0007060F">
            <w:rPr>
              <w:bCs/>
            </w:rPr>
            <w:instrText xml:space="preserve"> PAGE  \* Arabic  \* MERGEFORMAT </w:instrText>
          </w:r>
          <w:r w:rsidRPr="0007060F">
            <w:rPr>
              <w:bCs/>
            </w:rPr>
            <w:fldChar w:fldCharType="separate"/>
          </w:r>
          <w:r w:rsidR="002358EE">
            <w:rPr>
              <w:bCs/>
              <w:noProof/>
            </w:rPr>
            <w:t>5</w:t>
          </w:r>
          <w:r w:rsidRPr="0007060F">
            <w:rPr>
              <w:bCs/>
            </w:rPr>
            <w:fldChar w:fldCharType="end"/>
          </w:r>
          <w:r w:rsidRPr="0007060F">
            <w:t xml:space="preserve"> of </w:t>
          </w:r>
          <w:r w:rsidRPr="0007060F">
            <w:rPr>
              <w:bCs/>
            </w:rPr>
            <w:fldChar w:fldCharType="begin"/>
          </w:r>
          <w:r w:rsidRPr="0007060F">
            <w:rPr>
              <w:bCs/>
            </w:rPr>
            <w:instrText xml:space="preserve"> NUMPAGES  \* Arabic  \* MERGEFORMAT </w:instrText>
          </w:r>
          <w:r w:rsidRPr="0007060F">
            <w:rPr>
              <w:bCs/>
            </w:rPr>
            <w:fldChar w:fldCharType="separate"/>
          </w:r>
          <w:r w:rsidR="002358EE">
            <w:rPr>
              <w:bCs/>
              <w:noProof/>
            </w:rPr>
            <w:t>5</w:t>
          </w:r>
          <w:r w:rsidRPr="0007060F">
            <w:rPr>
              <w:bCs/>
            </w:rPr>
            <w:fldChar w:fldCharType="end"/>
          </w:r>
        </w:p>
      </w:tc>
    </w:tr>
    <w:tr w:rsidR="00EB12D3" w14:paraId="0F4EA336" w14:textId="77777777" w:rsidTr="006B7F91">
      <w:trPr>
        <w:trHeight w:val="432"/>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4DE618B4" w14:textId="77777777" w:rsidR="00EB12D3" w:rsidRDefault="00EB12D3" w:rsidP="005E150A">
          <w:pPr>
            <w:spacing w:after="58" w:line="238" w:lineRule="auto"/>
          </w:pPr>
          <w:r>
            <w:t>Subject: Visitor Policy</w:t>
          </w:r>
        </w:p>
      </w:tc>
    </w:tr>
  </w:tbl>
  <w:p w14:paraId="56D7FEB8" w14:textId="77777777" w:rsidR="00EB12D3" w:rsidRDefault="00EB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pStyle w:val="Quicka"/>
      <w:lvlText w:val="%1."/>
      <w:lvlJc w:val="left"/>
      <w:pPr>
        <w:tabs>
          <w:tab w:val="num" w:pos="1805"/>
        </w:tabs>
      </w:pPr>
      <w:rPr>
        <w:rFonts w:ascii="Times New Roman" w:hAnsi="Times New Roman" w:cs="Times New Roman"/>
        <w:sz w:val="24"/>
        <w:szCs w:val="24"/>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4"/>
        </w:tabs>
      </w:pPr>
    </w:lvl>
  </w:abstractNum>
  <w:abstractNum w:abstractNumId="2" w15:restartNumberingAfterBreak="0">
    <w:nsid w:val="0AB747E1"/>
    <w:multiLevelType w:val="hybridMultilevel"/>
    <w:tmpl w:val="9500A18A"/>
    <w:lvl w:ilvl="0" w:tplc="975C4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C35AE9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11D25"/>
    <w:multiLevelType w:val="hybridMultilevel"/>
    <w:tmpl w:val="A6686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12F50"/>
    <w:multiLevelType w:val="hybridMultilevel"/>
    <w:tmpl w:val="9104DB4A"/>
    <w:lvl w:ilvl="0" w:tplc="0409000F">
      <w:start w:val="1"/>
      <w:numFmt w:val="decimal"/>
      <w:lvlText w:val="%1."/>
      <w:lvlJc w:val="left"/>
      <w:pPr>
        <w:ind w:left="2164" w:hanging="360"/>
      </w:pPr>
    </w:lvl>
    <w:lvl w:ilvl="1" w:tplc="04090019" w:tentative="1">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5" w15:restartNumberingAfterBreak="0">
    <w:nsid w:val="101824F5"/>
    <w:multiLevelType w:val="hybridMultilevel"/>
    <w:tmpl w:val="FB2C5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A1509"/>
    <w:multiLevelType w:val="hybridMultilevel"/>
    <w:tmpl w:val="493AB6E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936C07"/>
    <w:multiLevelType w:val="hybridMultilevel"/>
    <w:tmpl w:val="282C64B8"/>
    <w:lvl w:ilvl="0" w:tplc="B7EC793C">
      <w:start w:val="6"/>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81E54"/>
    <w:multiLevelType w:val="hybridMultilevel"/>
    <w:tmpl w:val="30AA4CB2"/>
    <w:lvl w:ilvl="0" w:tplc="319469D4">
      <w:start w:val="2"/>
      <w:numFmt w:val="upperLetter"/>
      <w:lvlText w:val="%1."/>
      <w:lvlJc w:val="left"/>
      <w:pPr>
        <w:tabs>
          <w:tab w:val="num" w:pos="2520"/>
        </w:tabs>
        <w:ind w:left="2520" w:hanging="360"/>
      </w:pPr>
      <w:rPr>
        <w:rFonts w:hint="default"/>
      </w:rPr>
    </w:lvl>
    <w:lvl w:ilvl="1" w:tplc="41826BC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700A37"/>
    <w:multiLevelType w:val="hybridMultilevel"/>
    <w:tmpl w:val="9500A18A"/>
    <w:lvl w:ilvl="0" w:tplc="975C4F5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C35AE9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6134E"/>
    <w:multiLevelType w:val="hybridMultilevel"/>
    <w:tmpl w:val="B4DC078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138BE"/>
    <w:multiLevelType w:val="hybridMultilevel"/>
    <w:tmpl w:val="FBD4C1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A51374"/>
    <w:multiLevelType w:val="hybridMultilevel"/>
    <w:tmpl w:val="FC04E700"/>
    <w:lvl w:ilvl="0" w:tplc="43A2F6B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80C74"/>
    <w:multiLevelType w:val="hybridMultilevel"/>
    <w:tmpl w:val="CE26FEEE"/>
    <w:name w:val="2"/>
    <w:lvl w:ilvl="0" w:tplc="78561CF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3056A"/>
    <w:multiLevelType w:val="hybridMultilevel"/>
    <w:tmpl w:val="4586AB80"/>
    <w:lvl w:ilvl="0" w:tplc="DC287B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165C04"/>
    <w:multiLevelType w:val="hybridMultilevel"/>
    <w:tmpl w:val="14427D8E"/>
    <w:lvl w:ilvl="0" w:tplc="320C4F84">
      <w:start w:val="1"/>
      <w:numFmt w:val="decimal"/>
      <w:lvlText w:val="%1."/>
      <w:lvlJc w:val="left"/>
      <w:pPr>
        <w:tabs>
          <w:tab w:val="num" w:pos="1080"/>
        </w:tabs>
        <w:ind w:left="1080" w:hanging="360"/>
      </w:pPr>
      <w:rPr>
        <w:rFonts w:hint="default"/>
        <w:b w:val="0"/>
      </w:rPr>
    </w:lvl>
    <w:lvl w:ilvl="1" w:tplc="975C4F52">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b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9BD0309"/>
    <w:multiLevelType w:val="hybridMultilevel"/>
    <w:tmpl w:val="26B08D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32E2361"/>
    <w:multiLevelType w:val="hybridMultilevel"/>
    <w:tmpl w:val="0D46BA34"/>
    <w:lvl w:ilvl="0" w:tplc="9F7A8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EC44DD"/>
    <w:multiLevelType w:val="hybridMultilevel"/>
    <w:tmpl w:val="0D66859C"/>
    <w:lvl w:ilvl="0" w:tplc="CB10A824">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D5E7EF8"/>
    <w:multiLevelType w:val="hybridMultilevel"/>
    <w:tmpl w:val="31107DF2"/>
    <w:lvl w:ilvl="0" w:tplc="516CF8A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
    <w:lvlOverride w:ilvl="0">
      <w:startOverride w:val="2"/>
      <w:lvl w:ilvl="0">
        <w:start w:val="2"/>
        <w:numFmt w:val="decimal"/>
        <w:pStyle w:val="Quick1"/>
        <w:lvlText w:val="%1."/>
        <w:lvlJc w:val="left"/>
      </w:lvl>
    </w:lvlOverride>
  </w:num>
  <w:num w:numId="4">
    <w:abstractNumId w:val="0"/>
    <w:lvlOverride w:ilvl="0">
      <w:startOverride w:val="1"/>
      <w:lvl w:ilvl="0">
        <w:start w:val="1"/>
        <w:numFmt w:val="lowerLetter"/>
        <w:pStyle w:val="Quicka"/>
        <w:lvlText w:val="%1."/>
        <w:lvlJc w:val="left"/>
      </w:lvl>
    </w:lvlOverride>
  </w:num>
  <w:num w:numId="5">
    <w:abstractNumId w:val="8"/>
  </w:num>
  <w:num w:numId="6">
    <w:abstractNumId w:val="13"/>
  </w:num>
  <w:num w:numId="7">
    <w:abstractNumId w:val="5"/>
  </w:num>
  <w:num w:numId="8">
    <w:abstractNumId w:val="16"/>
  </w:num>
  <w:num w:numId="9">
    <w:abstractNumId w:val="9"/>
  </w:num>
  <w:num w:numId="10">
    <w:abstractNumId w:val="3"/>
  </w:num>
  <w:num w:numId="11">
    <w:abstractNumId w:val="11"/>
  </w:num>
  <w:num w:numId="12">
    <w:abstractNumId w:val="4"/>
  </w:num>
  <w:num w:numId="13">
    <w:abstractNumId w:val="10"/>
  </w:num>
  <w:num w:numId="14">
    <w:abstractNumId w:val="19"/>
  </w:num>
  <w:num w:numId="15">
    <w:abstractNumId w:val="6"/>
  </w:num>
  <w:num w:numId="16">
    <w:abstractNumId w:val="17"/>
  </w:num>
  <w:num w:numId="17">
    <w:abstractNumId w:val="18"/>
  </w:num>
  <w:num w:numId="18">
    <w:abstractNumId w:val="2"/>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3"/>
    <w:rsid w:val="00023C5F"/>
    <w:rsid w:val="00031EF3"/>
    <w:rsid w:val="0006705B"/>
    <w:rsid w:val="0007060F"/>
    <w:rsid w:val="00090551"/>
    <w:rsid w:val="000B7CC6"/>
    <w:rsid w:val="000E5AAC"/>
    <w:rsid w:val="000F3FAA"/>
    <w:rsid w:val="001216BE"/>
    <w:rsid w:val="00171234"/>
    <w:rsid w:val="001728BE"/>
    <w:rsid w:val="00186D56"/>
    <w:rsid w:val="00193F0D"/>
    <w:rsid w:val="001A640D"/>
    <w:rsid w:val="002010B1"/>
    <w:rsid w:val="00221F61"/>
    <w:rsid w:val="00225CDB"/>
    <w:rsid w:val="002358EE"/>
    <w:rsid w:val="002E2488"/>
    <w:rsid w:val="002F44AE"/>
    <w:rsid w:val="00320889"/>
    <w:rsid w:val="003529B1"/>
    <w:rsid w:val="003B284E"/>
    <w:rsid w:val="003B6156"/>
    <w:rsid w:val="003D7032"/>
    <w:rsid w:val="003F34C9"/>
    <w:rsid w:val="00413E36"/>
    <w:rsid w:val="00454022"/>
    <w:rsid w:val="004A0B90"/>
    <w:rsid w:val="005258AC"/>
    <w:rsid w:val="00541627"/>
    <w:rsid w:val="00567991"/>
    <w:rsid w:val="005B5D04"/>
    <w:rsid w:val="005E150A"/>
    <w:rsid w:val="005F4D8B"/>
    <w:rsid w:val="00607929"/>
    <w:rsid w:val="00622687"/>
    <w:rsid w:val="0065471C"/>
    <w:rsid w:val="00697122"/>
    <w:rsid w:val="006B7F91"/>
    <w:rsid w:val="006D5485"/>
    <w:rsid w:val="006E152A"/>
    <w:rsid w:val="00707704"/>
    <w:rsid w:val="007305E3"/>
    <w:rsid w:val="00744C02"/>
    <w:rsid w:val="0076591D"/>
    <w:rsid w:val="00766842"/>
    <w:rsid w:val="007A63F3"/>
    <w:rsid w:val="007C1A52"/>
    <w:rsid w:val="007E57D0"/>
    <w:rsid w:val="007E7891"/>
    <w:rsid w:val="007E7A27"/>
    <w:rsid w:val="00805030"/>
    <w:rsid w:val="00872C44"/>
    <w:rsid w:val="0089369C"/>
    <w:rsid w:val="008A482A"/>
    <w:rsid w:val="008D0EAA"/>
    <w:rsid w:val="008E4B45"/>
    <w:rsid w:val="008F3BCC"/>
    <w:rsid w:val="00903B68"/>
    <w:rsid w:val="00934C0D"/>
    <w:rsid w:val="00946ED9"/>
    <w:rsid w:val="009754A9"/>
    <w:rsid w:val="00983619"/>
    <w:rsid w:val="00991783"/>
    <w:rsid w:val="009D37CD"/>
    <w:rsid w:val="009D3828"/>
    <w:rsid w:val="009E21DE"/>
    <w:rsid w:val="009F3007"/>
    <w:rsid w:val="009F388E"/>
    <w:rsid w:val="00A356AA"/>
    <w:rsid w:val="00A906FB"/>
    <w:rsid w:val="00AB00C7"/>
    <w:rsid w:val="00AB70DA"/>
    <w:rsid w:val="00AD2979"/>
    <w:rsid w:val="00AF0CE1"/>
    <w:rsid w:val="00B14CD5"/>
    <w:rsid w:val="00B37F22"/>
    <w:rsid w:val="00B8199B"/>
    <w:rsid w:val="00BA23D0"/>
    <w:rsid w:val="00BA6045"/>
    <w:rsid w:val="00BB70E7"/>
    <w:rsid w:val="00BC10F4"/>
    <w:rsid w:val="00BE3EA4"/>
    <w:rsid w:val="00C34A46"/>
    <w:rsid w:val="00C62602"/>
    <w:rsid w:val="00CA00A9"/>
    <w:rsid w:val="00D02F4B"/>
    <w:rsid w:val="00D87A36"/>
    <w:rsid w:val="00D93B9B"/>
    <w:rsid w:val="00DB5BFB"/>
    <w:rsid w:val="00DC79FA"/>
    <w:rsid w:val="00DD22A2"/>
    <w:rsid w:val="00DF56EA"/>
    <w:rsid w:val="00E3595B"/>
    <w:rsid w:val="00E65F86"/>
    <w:rsid w:val="00E731E4"/>
    <w:rsid w:val="00EA47B1"/>
    <w:rsid w:val="00EB12D3"/>
    <w:rsid w:val="00EB6FBC"/>
    <w:rsid w:val="00EB752B"/>
    <w:rsid w:val="00EC1C41"/>
    <w:rsid w:val="00EC702B"/>
    <w:rsid w:val="00ED684D"/>
    <w:rsid w:val="00EE53E8"/>
    <w:rsid w:val="00EE7177"/>
    <w:rsid w:val="00EF7C78"/>
    <w:rsid w:val="00F14354"/>
    <w:rsid w:val="00F33113"/>
    <w:rsid w:val="00F5167D"/>
    <w:rsid w:val="00FD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C70F5A4"/>
  <w15:docId w15:val="{D2837FEB-4FE4-4618-B98F-F4369CF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0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702B"/>
  </w:style>
  <w:style w:type="paragraph" w:styleId="Header">
    <w:name w:val="header"/>
    <w:basedOn w:val="Normal"/>
    <w:rsid w:val="00EE7177"/>
    <w:pPr>
      <w:tabs>
        <w:tab w:val="center" w:pos="4320"/>
        <w:tab w:val="right" w:pos="8640"/>
      </w:tabs>
    </w:pPr>
  </w:style>
  <w:style w:type="paragraph" w:styleId="Footer">
    <w:name w:val="footer"/>
    <w:basedOn w:val="Normal"/>
    <w:rsid w:val="00EE7177"/>
    <w:pPr>
      <w:tabs>
        <w:tab w:val="center" w:pos="4320"/>
        <w:tab w:val="right" w:pos="8640"/>
      </w:tabs>
    </w:pPr>
  </w:style>
  <w:style w:type="paragraph" w:styleId="BalloonText">
    <w:name w:val="Balloon Text"/>
    <w:basedOn w:val="Normal"/>
    <w:link w:val="BalloonTextChar"/>
    <w:semiHidden/>
    <w:unhideWhenUsed/>
    <w:rsid w:val="00AD2979"/>
    <w:rPr>
      <w:rFonts w:ascii="Segoe UI" w:hAnsi="Segoe UI" w:cs="Segoe UI"/>
      <w:sz w:val="18"/>
      <w:szCs w:val="18"/>
    </w:rPr>
  </w:style>
  <w:style w:type="character" w:customStyle="1" w:styleId="BalloonTextChar">
    <w:name w:val="Balloon Text Char"/>
    <w:basedOn w:val="DefaultParagraphFont"/>
    <w:link w:val="BalloonText"/>
    <w:semiHidden/>
    <w:rsid w:val="00AD2979"/>
    <w:rPr>
      <w:rFonts w:ascii="Segoe UI" w:hAnsi="Segoe UI" w:cs="Segoe UI"/>
      <w:sz w:val="18"/>
      <w:szCs w:val="18"/>
    </w:rPr>
  </w:style>
  <w:style w:type="paragraph" w:styleId="ListParagraph">
    <w:name w:val="List Paragraph"/>
    <w:basedOn w:val="Normal"/>
    <w:uiPriority w:val="34"/>
    <w:qFormat/>
    <w:rsid w:val="009D3828"/>
    <w:pPr>
      <w:ind w:left="720"/>
      <w:contextualSpacing/>
    </w:pPr>
  </w:style>
  <w:style w:type="paragraph" w:customStyle="1" w:styleId="QuickA0">
    <w:name w:val="Quick A."/>
    <w:basedOn w:val="Normal"/>
    <w:rsid w:val="003F34C9"/>
    <w:pPr>
      <w:ind w:left="1083" w:hanging="722"/>
    </w:pPr>
  </w:style>
  <w:style w:type="paragraph" w:customStyle="1" w:styleId="Quicka">
    <w:name w:val="Quick a."/>
    <w:basedOn w:val="Normal"/>
    <w:rsid w:val="003F34C9"/>
    <w:pPr>
      <w:numPr>
        <w:numId w:val="4"/>
      </w:numPr>
      <w:ind w:left="1805" w:hanging="361"/>
    </w:pPr>
  </w:style>
  <w:style w:type="paragraph" w:customStyle="1" w:styleId="Quick1">
    <w:name w:val="Quick 1."/>
    <w:basedOn w:val="Normal"/>
    <w:rsid w:val="003F34C9"/>
    <w:pPr>
      <w:numPr>
        <w:numId w:val="3"/>
      </w:numPr>
      <w:ind w:left="1444" w:hanging="361"/>
    </w:pPr>
  </w:style>
  <w:style w:type="character" w:styleId="Hyperlink">
    <w:name w:val="Hyperlink"/>
    <w:basedOn w:val="DefaultParagraphFont"/>
    <w:rsid w:val="003F34C9"/>
    <w:rPr>
      <w:color w:val="0000FF"/>
      <w:u w:val="single"/>
    </w:rPr>
  </w:style>
  <w:style w:type="character" w:styleId="CommentReference">
    <w:name w:val="annotation reference"/>
    <w:basedOn w:val="DefaultParagraphFont"/>
    <w:semiHidden/>
    <w:unhideWhenUsed/>
    <w:rsid w:val="00171234"/>
    <w:rPr>
      <w:sz w:val="16"/>
      <w:szCs w:val="16"/>
    </w:rPr>
  </w:style>
  <w:style w:type="paragraph" w:styleId="CommentText">
    <w:name w:val="annotation text"/>
    <w:basedOn w:val="Normal"/>
    <w:link w:val="CommentTextChar"/>
    <w:semiHidden/>
    <w:unhideWhenUsed/>
    <w:rsid w:val="00171234"/>
    <w:rPr>
      <w:sz w:val="20"/>
      <w:szCs w:val="20"/>
    </w:rPr>
  </w:style>
  <w:style w:type="character" w:customStyle="1" w:styleId="CommentTextChar">
    <w:name w:val="Comment Text Char"/>
    <w:basedOn w:val="DefaultParagraphFont"/>
    <w:link w:val="CommentText"/>
    <w:semiHidden/>
    <w:rsid w:val="00171234"/>
  </w:style>
  <w:style w:type="paragraph" w:styleId="CommentSubject">
    <w:name w:val="annotation subject"/>
    <w:basedOn w:val="CommentText"/>
    <w:next w:val="CommentText"/>
    <w:link w:val="CommentSubjectChar"/>
    <w:semiHidden/>
    <w:unhideWhenUsed/>
    <w:rsid w:val="00171234"/>
    <w:rPr>
      <w:b/>
      <w:bCs/>
    </w:rPr>
  </w:style>
  <w:style w:type="character" w:customStyle="1" w:styleId="CommentSubjectChar">
    <w:name w:val="Comment Subject Char"/>
    <w:basedOn w:val="CommentTextChar"/>
    <w:link w:val="CommentSubject"/>
    <w:semiHidden/>
    <w:rsid w:val="00171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N:/Word/Passages/Forms/P1%20Visitor%20Policy%204-17-08%20TO%20JAN.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Word/Passages/Forms/P1%20Visitor%20Policy%204-17-08%20TO%20JAN.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B759D4D0DA48BDAAC9801733DD4A" ma:contentTypeVersion="1" ma:contentTypeDescription="Create a new document." ma:contentTypeScope="" ma:versionID="d8d9628911e229b41b69d7504efc641c">
  <xsd:schema xmlns:xsd="http://www.w3.org/2001/XMLSchema" xmlns:xs="http://www.w3.org/2001/XMLSchema" xmlns:p="http://schemas.microsoft.com/office/2006/metadata/properties" xmlns:ns1="http://schemas.microsoft.com/sharepoint/v3" xmlns:ns2="59B77EB7-D0D4-48DA-BDAA-C9801733DD4A" targetNamespace="http://schemas.microsoft.com/office/2006/metadata/properties" ma:root="true" ma:fieldsID="ae6aeb8445702c1af361165c66533ca2" ns1:_="" ns2:_="">
    <xsd:import namespace="http://schemas.microsoft.com/sharepoint/v3"/>
    <xsd:import namespace="59B77EB7-D0D4-48DA-BDAA-C9801733DD4A"/>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2:SOP_x0020_Number"/>
                <xsd:element ref="ns1:ContentTypeId" minOccurs="0"/>
                <xsd:element ref="ns1:TemplateUrl" minOccurs="0"/>
                <xsd:element ref="ns1:xd_ProgID" minOccurs="0"/>
                <xsd:element ref="ns1:xd_Signature" minOccurs="0"/>
                <xsd:element ref="ns1:CheckoutUser"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2" nillable="true" ma:displayName="Approver Comments" ma:hidden="true" ma:internalName="_ModerationComments" ma:readOnly="true">
      <xsd:simpleType>
        <xsd:restriction base="dms:Note"/>
      </xsd:simpleType>
    </xsd:element>
    <xsd:element name="File_x0020_Type" ma:index="5" nillable="true" ma:displayName="File Type" ma:hidden="true" ma:internalName="File_x0020_Type" ma:readOnly="true">
      <xsd:simpleType>
        <xsd:restriction base="dms:Text"/>
      </xsd:simpleType>
    </xsd:element>
    <xsd:element name="HTML_x0020_File_x0020_Type" ma:index="6" nillable="true" ma:displayName="HTML File Type" ma:hidden="true" ma:internalName="HTML_x0020_File_x0020_Type" ma:readOnly="true">
      <xsd:simpleType>
        <xsd:restriction base="dms:Text"/>
      </xsd:simpleType>
    </xsd:element>
    <xsd:element name="_SourceUrl" ma:index="7" nillable="true" ma:displayName="Source URL" ma:hidden="true" ma:internalName="_SourceUrl">
      <xsd:simpleType>
        <xsd:restriction base="dms:Text"/>
      </xsd:simpleType>
    </xsd:element>
    <xsd:element name="_SharedFileIndex" ma:index="8" nillable="true" ma:displayName="Shared File Index" ma:hidden="true" ma:internalName="_SharedFileIndex">
      <xsd:simpleType>
        <xsd:restriction base="dms:Text"/>
      </xsd:simpleType>
    </xsd:element>
    <xsd:element name="ContentTypeId" ma:index="10" nillable="true" ma:displayName="Content Type ID" ma:hidden="true" ma:internalName="ContentTypeId" ma:readOnly="true">
      <xsd:simpleType>
        <xsd:restriction base="dms:Unknown"/>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xd_Signature" ma:index="13" nillable="true" ma:displayName="Is Signed" ma:hidden="true" ma:internalName="xd_Signature" ma:readOnly="true">
      <xsd:simpleType>
        <xsd:restriction base="dms:Boolean"/>
      </xsd:simpleType>
    </xsd:element>
    <xsd:element name="CheckoutUser" ma:index="14" nillable="true" ma:displayName="Checked Out To" ma:list="UserInfo" ma:internalName="Checkout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 ma:index="15" nillable="true" ma:displayName="ID" ma:internalName="ID" ma:readOnly="true">
      <xsd:simpleType>
        <xsd:restriction base="dms:Unknown"/>
      </xsd:simpleType>
    </xsd:element>
    <xsd:element name="Author" ma:index="18"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0"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1" nillable="true" ma:displayName="Has Copy Destinations" ma:hidden="true" ma:internalName="_HasCopyDestinations" ma:readOnly="true">
      <xsd:simpleType>
        <xsd:restriction base="dms:Boolean"/>
      </xsd:simpleType>
    </xsd:element>
    <xsd:element name="_CopySource" ma:index="22" nillable="true" ma:displayName="Copy Source" ma:internalName="_CopySource" ma:readOnly="true">
      <xsd:simpleType>
        <xsd:restriction base="dms:Text"/>
      </xsd:simpleType>
    </xsd:element>
    <xsd:element name="_ModerationStatus" ma:index="23" nillable="true" ma:displayName="Approval Status" ma:default="0" ma:hidden="true" ma:internalName="_ModerationStatus" ma:readOnly="true">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ileDirRef" ma:index="25" nillable="true" ma:displayName="Path" ma:hidden="true" ma:list="Docs" ma:internalName="FileDirRef" ma:readOnly="true" ma:showField="DirName">
      <xsd:simpleType>
        <xsd:restriction base="dms:Lookup"/>
      </xsd:simpleType>
    </xsd:element>
    <xsd:element name="Last_x0020_Modified" ma:index="26" nillable="true" ma:displayName="Modified" ma:format="TRUE" ma:hidden="true" ma:list="Docs" ma:internalName="Last_x0020_Modified" ma:readOnly="true" ma:showField="TimeLastModified">
      <xsd:simpleType>
        <xsd:restriction base="dms:Lookup"/>
      </xsd:simpleType>
    </xsd:element>
    <xsd:element name="Created_x0020_Date" ma:index="27" nillable="true" ma:displayName="Created" ma:format="TRUE" ma:hidden="true" ma:list="Docs" ma:internalName="Created_x0020_Date" ma:readOnly="true" ma:showField="TimeCreated">
      <xsd:simpleType>
        <xsd:restriction base="dms:Lookup"/>
      </xsd:simpleType>
    </xsd:element>
    <xsd:element name="File_x0020_Size" ma:index="28" nillable="true" ma:displayName="File Size" ma:format="TRUE" ma:hidden="true" ma:list="Docs" ma:internalName="File_x0020_Size" ma:readOnly="true" ma:showField="SizeInKB">
      <xsd:simpleType>
        <xsd:restriction base="dms:Lookup"/>
      </xsd:simpleType>
    </xsd:element>
    <xsd:element name="FSObjType" ma:index="29" nillable="true" ma:displayName="Item Type" ma:hidden="true" ma:list="Docs" ma:internalName="FSObjType" ma:readOnly="true" ma:showField="FSType">
      <xsd:simpleType>
        <xsd:restriction base="dms:Lookup"/>
      </xsd:simpleType>
    </xsd:element>
    <xsd:element name="CheckedOutUserId" ma:index="31" nillable="true" ma:displayName="ID of the User who has the item Checked Out" ma:hidden="true" ma:list="Docs" ma:internalName="CheckedOutUserId" ma:readOnly="true" ma:showField="CheckoutUserId">
      <xsd:simpleType>
        <xsd:restriction base="dms:Lookup"/>
      </xsd:simpleType>
    </xsd:element>
    <xsd:element name="IsCheckedoutToLocal" ma:index="32" nillable="true" ma:displayName="Is Checked out to local" ma:hidden="true" ma:list="Docs" ma:internalName="IsCheckedoutToLocal" ma:readOnly="true" ma:showField="IsCheckoutToLocal">
      <xsd:simpleType>
        <xsd:restriction base="dms:Lookup"/>
      </xsd:simpleType>
    </xsd:element>
    <xsd:element name="UniqueId" ma:index="33" nillable="true" ma:displayName="Unique Id" ma:hidden="true" ma:list="Docs" ma:internalName="UniqueId" ma:readOnly="true" ma:showField="UniqueId">
      <xsd:simpleType>
        <xsd:restriction base="dms:Lookup"/>
      </xsd:simpleType>
    </xsd:element>
    <xsd:element name="ProgId" ma:index="34" nillable="true" ma:displayName="ProgId" ma:hidden="true" ma:list="Docs" ma:internalName="ProgId" ma:readOnly="true" ma:showField="ProgId">
      <xsd:simpleType>
        <xsd:restriction base="dms:Lookup"/>
      </xsd:simpleType>
    </xsd:element>
    <xsd:element name="ScopeId" ma:index="35" nillable="true" ma:displayName="ScopeId" ma:hidden="true" ma:list="Docs" ma:internalName="ScopeId" ma:readOnly="true" ma:showField="ScopeId">
      <xsd:simpleType>
        <xsd:restriction base="dms:Lookup"/>
      </xsd:simpleType>
    </xsd:element>
    <xsd:element name="VirusStatus" ma:index="36" nillable="true" ma:displayName="Virus Status" ma:format="TRUE" ma:hidden="true" ma:list="Docs" ma:internalName="VirusStatus" ma:readOnly="true" ma:showField="Size">
      <xsd:simpleType>
        <xsd:restriction base="dms:Lookup"/>
      </xsd:simpleType>
    </xsd:element>
    <xsd:element name="CheckedOutTitle" ma:index="37" nillable="true" ma:displayName="Checked Out To" ma:format="TRUE" ma:hidden="true" ma:list="Docs" ma:internalName="CheckedOutTitle" ma:readOnly="true" ma:showField="CheckedOutTitle">
      <xsd:simpleType>
        <xsd:restriction base="dms:Lookup"/>
      </xsd:simpleType>
    </xsd:element>
    <xsd:element name="_CheckinComment" ma:index="38" nillable="true" ma:displayName="Check In Comment" ma:format="TRUE" ma:list="Docs" ma:internalName="_CheckinComment" ma:readOnly="true" ma:showField="CheckinComment">
      <xsd:simpleType>
        <xsd:restriction base="dms:Lookup"/>
      </xsd:simpleType>
    </xsd:element>
    <xsd:element name="MetaInfo" ma:index="49" nillable="true" ma:displayName="Property Bag" ma:hidden="true" ma:list="Docs" ma:internalName="MetaInfo" ma:showField="MetaInfo">
      <xsd:simpleType>
        <xsd:restriction base="dms:Lookup"/>
      </xsd:simpleType>
    </xsd:element>
    <xsd:element name="_Level" ma:index="50" nillable="true" ma:displayName="Level" ma:hidden="true" ma:internalName="_Level" ma:readOnly="true">
      <xsd:simpleType>
        <xsd:restriction base="dms:Unknown"/>
      </xsd:simpleType>
    </xsd:element>
    <xsd:element name="_IsCurrentVersion" ma:index="51" nillable="true" ma:displayName="Is Current Version" ma:hidden="true" ma:internalName="_IsCurrentVersion" ma:readOnly="true">
      <xsd:simpleType>
        <xsd:restriction base="dms:Boolean"/>
      </xsd:simpleType>
    </xsd:element>
    <xsd:element name="owshiddenversion" ma:index="55" nillable="true" ma:displayName="owshiddenversion" ma:hidden="true" ma:internalName="owshiddenversion" ma:readOnly="true">
      <xsd:simpleType>
        <xsd:restriction base="dms:Unknown"/>
      </xsd:simpleType>
    </xsd:element>
    <xsd:element name="_UIVersion" ma:index="56" nillable="true" ma:displayName="UI Version" ma:hidden="true" ma:internalName="_UIVersion" ma:readOnly="true">
      <xsd:simpleType>
        <xsd:restriction base="dms:Unknown"/>
      </xsd:simpleType>
    </xsd:element>
    <xsd:element name="_UIVersionString" ma:index="57" nillable="true" ma:displayName="Version" ma:internalName="_UIVersionString" ma:readOnly="true">
      <xsd:simpleType>
        <xsd:restriction base="dms:Text"/>
      </xsd:simpleType>
    </xsd:element>
    <xsd:element name="InstanceID" ma:index="58" nillable="true" ma:displayName="Instance ID" ma:hidden="true" ma:internalName="InstanceID" ma:readOnly="true">
      <xsd:simpleType>
        <xsd:restriction base="dms:Unknown"/>
      </xsd:simpleType>
    </xsd:element>
    <xsd:element name="Order" ma:index="59" nillable="true" ma:displayName="Order" ma:hidden="true" ma:internalName="Order">
      <xsd:simpleType>
        <xsd:restriction base="dms:Number"/>
      </xsd:simpleType>
    </xsd:element>
    <xsd:element name="GUID" ma:index="60" nillable="true" ma:displayName="GUID" ma:hidden="true" ma:internalName="GUID" ma:readOnly="true">
      <xsd:simpleType>
        <xsd:restriction base="dms:Unknown"/>
      </xsd:simpleType>
    </xsd:element>
    <xsd:element name="WorkflowVersion" ma:index="61" nillable="true" ma:displayName="Workflow Version" ma:hidden="true" ma:internalName="WorkflowVersion" ma:readOnly="true">
      <xsd:simpleType>
        <xsd:restriction base="dms:Unknown"/>
      </xsd:simpleType>
    </xsd:element>
    <xsd:element name="WorkflowInstanceID" ma:index="62" nillable="true" ma:displayName="Workflow Instance ID" ma:hidden="true" ma:internalName="WorkflowInstanceID" ma:readOnly="true">
      <xsd:simpleType>
        <xsd:restriction base="dms:Unknown"/>
      </xsd:simpleType>
    </xsd:element>
    <xsd:element name="ParentVersionString" ma:index="63" nillable="true" ma:displayName="Source Version (Converted Document)" ma:hidden="true" ma:list="Docs" ma:internalName="ParentVersionString" ma:readOnly="true" ma:showField="ParentVersionString">
      <xsd:simpleType>
        <xsd:restriction base="dms:Lookup"/>
      </xsd:simpleType>
    </xsd:element>
    <xsd:element name="ParentLeafName" ma:index="64"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9B77EB7-D0D4-48DA-BDAA-C9801733DD4A" elementFormDefault="qualified">
    <xsd:import namespace="http://schemas.microsoft.com/office/2006/documentManagement/types"/>
    <xsd:import namespace="http://schemas.microsoft.com/office/infopath/2007/PartnerControls"/>
    <xsd:element name="SOP_x0020_Number" ma:index="9" ma:displayName="SOP Number" ma:decimals="0" ma:internalName="SOP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Url xmlns="http://schemas.microsoft.com/sharepoint/v3" xsi:nil="true"/>
    <_SourceUrl xmlns="http://schemas.microsoft.com/sharepoint/v3" xsi:nil="true"/>
    <xd_ProgID xmlns="http://schemas.microsoft.com/sharepoint/v3" xsi:nil="true"/>
    <SOP_x0020_Number xmlns="59B77EB7-D0D4-48DA-BDAA-C9801733DD4A">8</SOP_x0020_Number>
    <CheckoutUser xmlns="http://schemas.microsoft.com/sharepoint/v3">
      <UserInfo>
        <DisplayName>Kelcey Deutscher</DisplayName>
        <AccountId>829</AccountId>
        <AccountType/>
      </UserInfo>
    </CheckoutUser>
    <Order xmlns="http://schemas.microsoft.com/sharepoint/v3" xsi:nil="true"/>
    <_SharedFileIndex xmlns="http://schemas.microsoft.com/sharepoint/v3" xsi:nil="true"/>
    <MetaInfo xmlns="http://schemas.microsoft.com/sharepoint/v3" xsi:nil="true"/>
    <ContentTypeId xmlns="http://schemas.microsoft.com/sharepoint/v3">0x010100B77EB759D4D0DA48BDAAC9801733DD4A</ContentTyp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E2957-06E0-4D8F-B9BC-3E5C04FA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B77EB7-D0D4-48DA-BDAA-C9801733D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647FE-CC04-4BC3-89F6-87575694BCB1}">
  <ds:schemaRefs>
    <ds:schemaRef ds:uri="http://schemas.microsoft.com/sharepoint/v3/contenttype/forms"/>
  </ds:schemaRefs>
</ds:datastoreItem>
</file>

<file path=customXml/itemProps3.xml><?xml version="1.0" encoding="utf-8"?>
<ds:datastoreItem xmlns:ds="http://schemas.openxmlformats.org/officeDocument/2006/customXml" ds:itemID="{4EE8C8F8-BB7C-41B3-9877-87B0D27EB621}">
  <ds:schemaRefs>
    <ds:schemaRef ds:uri="http://schemas.microsoft.com/office/2006/metadata/properties"/>
    <ds:schemaRef ds:uri="http://schemas.microsoft.com/sharepoint/v3"/>
    <ds:schemaRef ds:uri="59B77EB7-D0D4-48DA-BDAA-C9801733DD4A"/>
  </ds:schemaRefs>
</ds:datastoreItem>
</file>

<file path=customXml/itemProps4.xml><?xml version="1.0" encoding="utf-8"?>
<ds:datastoreItem xmlns:ds="http://schemas.openxmlformats.org/officeDocument/2006/customXml" ds:itemID="{2CC045E2-F085-4934-965C-D4B93BB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ALTERNATIVES, INC</vt:lpstr>
    </vt:vector>
  </TitlesOfParts>
  <Company>Alternatives Inc.</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ALTERNATIVES, INC</dc:title>
  <dc:creator>Donna McCrorie</dc:creator>
  <cp:lastModifiedBy>Gwen Albrecht</cp:lastModifiedBy>
  <cp:revision>2</cp:revision>
  <cp:lastPrinted>2018-05-24T20:49:00Z</cp:lastPrinted>
  <dcterms:created xsi:type="dcterms:W3CDTF">2020-06-11T19:59:00Z</dcterms:created>
  <dcterms:modified xsi:type="dcterms:W3CDTF">2020-06-11T19:59:00Z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0x0101007777665B86A19D4D9AFA24DDF0EA1669</vt:lpwstr>
  </property>
</Properties>
</file>